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14590" w14:textId="77777777" w:rsidR="00C96138" w:rsidRDefault="00C96138" w:rsidP="00C96138">
      <w:pPr>
        <w:jc w:val="right"/>
        <w:rPr>
          <w:b/>
        </w:rPr>
      </w:pPr>
      <w:r>
        <w:rPr>
          <w:b/>
        </w:rPr>
        <w:t xml:space="preserve">1 priedas </w:t>
      </w:r>
    </w:p>
    <w:p w14:paraId="1E29ADCB" w14:textId="77777777" w:rsidR="00F6218B" w:rsidRDefault="00F6218B" w:rsidP="00C96138">
      <w:pPr>
        <w:jc w:val="right"/>
        <w:rPr>
          <w:b/>
        </w:rPr>
      </w:pPr>
    </w:p>
    <w:p w14:paraId="1AC68419" w14:textId="77777777" w:rsidR="00C96138" w:rsidRDefault="00C96138" w:rsidP="00C96138">
      <w:pPr>
        <w:ind w:firstLine="720"/>
        <w:jc w:val="right"/>
      </w:pPr>
    </w:p>
    <w:p w14:paraId="4CC6844E" w14:textId="77777777" w:rsidR="00C96138" w:rsidRDefault="00C96138" w:rsidP="00C96138">
      <w:pPr>
        <w:jc w:val="center"/>
        <w:rPr>
          <w:b/>
        </w:rPr>
      </w:pPr>
      <w:r>
        <w:rPr>
          <w:b/>
        </w:rPr>
        <w:t>SAVANORIŠKOJO SVEIKATOS DRAUDIMO PASLAUGŲ</w:t>
      </w:r>
    </w:p>
    <w:p w14:paraId="76CE7A47" w14:textId="77777777" w:rsidR="00C96138" w:rsidRDefault="00C96138" w:rsidP="00C96138">
      <w:pPr>
        <w:jc w:val="center"/>
        <w:rPr>
          <w:b/>
        </w:rPr>
      </w:pPr>
      <w:r>
        <w:rPr>
          <w:b/>
        </w:rPr>
        <w:t>TECHNINĖS SPECIFIKACIJOS</w:t>
      </w:r>
    </w:p>
    <w:p w14:paraId="6A35DCBE" w14:textId="77777777" w:rsidR="00C96138" w:rsidRDefault="00C96138" w:rsidP="00C96138"/>
    <w:p w14:paraId="2F62550B" w14:textId="77777777" w:rsidR="00C96138" w:rsidRDefault="00C96138" w:rsidP="00C96138">
      <w:pPr>
        <w:pStyle w:val="Sraopastraipa"/>
        <w:numPr>
          <w:ilvl w:val="0"/>
          <w:numId w:val="1"/>
        </w:numPr>
        <w:tabs>
          <w:tab w:val="left" w:pos="0"/>
          <w:tab w:val="left" w:pos="284"/>
        </w:tabs>
        <w:spacing w:before="120" w:after="120"/>
        <w:ind w:left="0" w:firstLine="0"/>
        <w:jc w:val="center"/>
        <w:rPr>
          <w:b/>
          <w:bCs/>
        </w:rPr>
      </w:pPr>
      <w:r>
        <w:rPr>
          <w:b/>
          <w:bCs/>
        </w:rPr>
        <w:t>NAUDOJAMOS SĄVOKOS</w:t>
      </w:r>
    </w:p>
    <w:p w14:paraId="6A654FAD" w14:textId="77777777" w:rsidR="00C96138" w:rsidRDefault="00C96138" w:rsidP="00C96138">
      <w:pPr>
        <w:pStyle w:val="Sraopastraipa"/>
        <w:numPr>
          <w:ilvl w:val="1"/>
          <w:numId w:val="1"/>
        </w:numPr>
        <w:tabs>
          <w:tab w:val="left" w:pos="0"/>
          <w:tab w:val="left" w:pos="993"/>
        </w:tabs>
        <w:ind w:left="0" w:firstLine="567"/>
        <w:jc w:val="both"/>
      </w:pPr>
      <w:r>
        <w:rPr>
          <w:b/>
          <w:bCs/>
        </w:rPr>
        <w:t xml:space="preserve">Draudikas </w:t>
      </w:r>
      <w:r>
        <w:t>– draudimo bendrovė, turinti teisę vykdyti atitinkamą draudimo veiklą ir sudariusi sutartį su Draudėju.</w:t>
      </w:r>
    </w:p>
    <w:p w14:paraId="4BAE8107" w14:textId="51F705CA" w:rsidR="00C96138" w:rsidRDefault="00C96138" w:rsidP="00C96138">
      <w:pPr>
        <w:pStyle w:val="Sraopastraipa"/>
        <w:numPr>
          <w:ilvl w:val="1"/>
          <w:numId w:val="1"/>
        </w:numPr>
        <w:tabs>
          <w:tab w:val="left" w:pos="0"/>
          <w:tab w:val="left" w:pos="993"/>
        </w:tabs>
        <w:ind w:left="0" w:firstLine="567"/>
        <w:jc w:val="both"/>
      </w:pPr>
      <w:r>
        <w:rPr>
          <w:b/>
          <w:bCs/>
        </w:rPr>
        <w:t>Draudėjas</w:t>
      </w:r>
      <w:r>
        <w:t xml:space="preserve"> – juridinis asmuo, kuris sudarė su draudiku draudimo sutartį. Šios sutarties atveju UAB „Šiaulių </w:t>
      </w:r>
      <w:r w:rsidR="00B80EC0">
        <w:t>šviesa</w:t>
      </w:r>
      <w:r>
        <w:t>“.</w:t>
      </w:r>
    </w:p>
    <w:p w14:paraId="0098D9F1" w14:textId="77777777" w:rsidR="00C96138" w:rsidRDefault="00C96138" w:rsidP="00C96138">
      <w:pPr>
        <w:pStyle w:val="Sraopastraipa"/>
        <w:numPr>
          <w:ilvl w:val="1"/>
          <w:numId w:val="1"/>
        </w:numPr>
        <w:tabs>
          <w:tab w:val="left" w:pos="0"/>
          <w:tab w:val="left" w:pos="993"/>
        </w:tabs>
        <w:ind w:left="0" w:firstLine="567"/>
        <w:jc w:val="both"/>
      </w:pPr>
      <w:r>
        <w:rPr>
          <w:b/>
        </w:rPr>
        <w:t>Apdraustasis</w:t>
      </w:r>
      <w:r>
        <w:t xml:space="preserve"> – </w:t>
      </w:r>
      <w:r>
        <w:rPr>
          <w:color w:val="000000" w:themeColor="text1"/>
        </w:rPr>
        <w:t xml:space="preserve">fizinis asmuo, darbo santykiais susijęs su Draudėju ir užimantis Draudėjo pareigybių sąraše patvirtintas pareigas, </w:t>
      </w:r>
      <w:r>
        <w:t>kurio gyvenime atsitikus draudžiamajam įvykiui, Draudikas privalo mokėti draudimo išmoką.</w:t>
      </w:r>
    </w:p>
    <w:p w14:paraId="02ED915A" w14:textId="77777777" w:rsidR="00C96138" w:rsidRDefault="00C96138" w:rsidP="00C96138">
      <w:pPr>
        <w:pStyle w:val="Sraopastraipa"/>
        <w:numPr>
          <w:ilvl w:val="1"/>
          <w:numId w:val="1"/>
        </w:numPr>
        <w:tabs>
          <w:tab w:val="left" w:pos="0"/>
          <w:tab w:val="left" w:pos="993"/>
        </w:tabs>
        <w:ind w:left="0" w:firstLine="567"/>
        <w:jc w:val="both"/>
      </w:pPr>
      <w:r>
        <w:rPr>
          <w:b/>
        </w:rPr>
        <w:t xml:space="preserve">Sveikatos sutrikimas </w:t>
      </w:r>
      <w:r>
        <w:t>– Apdraustojo sveikatos ar fiziologinės būklės pokytis (ūmios ligos, lėtinės ligos, lėtinės ligos paūmėjimo ir/ar nelaimingo atsitikimo atvejais), reikalaujantis mediciniškai pagrįsto gydymo, diagnostikos taikymo ar profilaktikos, sveikatingumo priemonių, kitų sveikatos priežiūros paslaugų.</w:t>
      </w:r>
    </w:p>
    <w:p w14:paraId="6EEDCFE8" w14:textId="77777777" w:rsidR="00C96138" w:rsidRDefault="00C96138" w:rsidP="00C96138">
      <w:pPr>
        <w:pStyle w:val="Sraopastraipa"/>
        <w:numPr>
          <w:ilvl w:val="1"/>
          <w:numId w:val="1"/>
        </w:numPr>
        <w:tabs>
          <w:tab w:val="left" w:pos="0"/>
          <w:tab w:val="left" w:pos="993"/>
        </w:tabs>
        <w:ind w:left="0" w:firstLine="567"/>
        <w:jc w:val="both"/>
      </w:pPr>
      <w:r>
        <w:rPr>
          <w:b/>
        </w:rPr>
        <w:t>Draudžiamasis įvykis</w:t>
      </w:r>
      <w:r>
        <w:t xml:space="preserve"> – sutartyje nurodytas atsitikimas, kuriam įvykus Draudikas privalo mokėti draudimo išmoką.</w:t>
      </w:r>
    </w:p>
    <w:p w14:paraId="344DF50C" w14:textId="77777777" w:rsidR="00C96138" w:rsidRDefault="00C96138" w:rsidP="00C96138">
      <w:pPr>
        <w:pStyle w:val="Sraopastraipa"/>
        <w:numPr>
          <w:ilvl w:val="1"/>
          <w:numId w:val="1"/>
        </w:numPr>
        <w:tabs>
          <w:tab w:val="left" w:pos="0"/>
          <w:tab w:val="left" w:pos="993"/>
        </w:tabs>
        <w:ind w:left="0" w:firstLine="567"/>
        <w:jc w:val="both"/>
      </w:pPr>
      <w:r>
        <w:rPr>
          <w:b/>
        </w:rPr>
        <w:t xml:space="preserve">Nedraudžiamasis įvykis </w:t>
      </w:r>
      <w:r>
        <w:t>– sutartyje nurodytas atsitikimas, kuriam įvykus Draudikas neprivalo mokėti draudimo išmokos.</w:t>
      </w:r>
    </w:p>
    <w:p w14:paraId="2DBE9EF5" w14:textId="77777777" w:rsidR="00C96138" w:rsidRDefault="00C96138" w:rsidP="00C96138">
      <w:pPr>
        <w:pStyle w:val="Sraopastraipa"/>
        <w:numPr>
          <w:ilvl w:val="1"/>
          <w:numId w:val="1"/>
        </w:numPr>
        <w:tabs>
          <w:tab w:val="left" w:pos="0"/>
          <w:tab w:val="left" w:pos="993"/>
        </w:tabs>
        <w:ind w:left="0" w:firstLine="567"/>
        <w:jc w:val="both"/>
      </w:pPr>
      <w:r>
        <w:rPr>
          <w:b/>
        </w:rPr>
        <w:t>Sveikatos priežiūros įstaiga</w:t>
      </w:r>
      <w:r>
        <w:t xml:space="preserve"> – privatus ar valstybinis juridinis asmuo (ar fizinis asmuo), Lietuvos Respublikos teisės aktų nustatyta tvarka turintis teisę teikti sveikatos priežiūros, sveikatingumo, farmacines paslaugas.</w:t>
      </w:r>
    </w:p>
    <w:p w14:paraId="04E4EF6E" w14:textId="77777777" w:rsidR="00C96138" w:rsidRDefault="00C96138" w:rsidP="00C96138">
      <w:pPr>
        <w:pStyle w:val="Sraopastraipa"/>
        <w:numPr>
          <w:ilvl w:val="1"/>
          <w:numId w:val="1"/>
        </w:numPr>
        <w:tabs>
          <w:tab w:val="left" w:pos="0"/>
          <w:tab w:val="left" w:pos="993"/>
        </w:tabs>
        <w:ind w:left="0" w:firstLine="567"/>
        <w:jc w:val="both"/>
      </w:pPr>
      <w:r>
        <w:rPr>
          <w:b/>
        </w:rPr>
        <w:t>Draudiko pripažįstama sveikatos priežiūros įstaiga ir/ar vaistinė</w:t>
      </w:r>
      <w:r>
        <w:t xml:space="preserve"> – įstaiga, turinti Lietuvos Respublikos teisės aktų nustatyta tvarka išduotą galiojančią licenciją teikti sveikatos priežiūros ir/ar sveikatingumo paslaugas ar užsiimti farmacine veikla, su kuria Draudikas yra sudaręs bendradarbiavimo sutartį.</w:t>
      </w:r>
    </w:p>
    <w:p w14:paraId="5DC1FAF1" w14:textId="77777777" w:rsidR="00C96138" w:rsidRDefault="00C96138" w:rsidP="00C96138">
      <w:pPr>
        <w:pStyle w:val="Sraopastraipa"/>
        <w:numPr>
          <w:ilvl w:val="1"/>
          <w:numId w:val="1"/>
        </w:numPr>
        <w:tabs>
          <w:tab w:val="left" w:pos="0"/>
          <w:tab w:val="left" w:pos="993"/>
        </w:tabs>
        <w:ind w:left="0" w:firstLine="567"/>
        <w:jc w:val="both"/>
      </w:pPr>
      <w:r>
        <w:rPr>
          <w:b/>
        </w:rPr>
        <w:t xml:space="preserve">Netradicinė medicina </w:t>
      </w:r>
      <w:r>
        <w:t xml:space="preserve">– tai ligų diagnostika ir gydymas netradiciniais būdais, įskaitant, bet neapsiribojant akupunktūra, </w:t>
      </w:r>
      <w:proofErr w:type="spellStart"/>
      <w:r>
        <w:t>elektroakupunktūrine</w:t>
      </w:r>
      <w:proofErr w:type="spellEnd"/>
      <w:r>
        <w:t xml:space="preserve">, </w:t>
      </w:r>
      <w:proofErr w:type="spellStart"/>
      <w:r>
        <w:t>biorezonansine</w:t>
      </w:r>
      <w:proofErr w:type="spellEnd"/>
      <w:r>
        <w:t xml:space="preserve"> kompiuterine diagnostika, maisto netoleravimo testu, </w:t>
      </w:r>
      <w:proofErr w:type="spellStart"/>
      <w:r>
        <w:t>hidrokolonoterapija</w:t>
      </w:r>
      <w:proofErr w:type="spellEnd"/>
      <w:r>
        <w:t xml:space="preserve">, </w:t>
      </w:r>
      <w:proofErr w:type="spellStart"/>
      <w:r>
        <w:t>fitoterapija</w:t>
      </w:r>
      <w:proofErr w:type="spellEnd"/>
      <w:r>
        <w:t xml:space="preserve">, gydymu dėlėmis, </w:t>
      </w:r>
      <w:proofErr w:type="spellStart"/>
      <w:r>
        <w:t>litoterapija</w:t>
      </w:r>
      <w:proofErr w:type="spellEnd"/>
      <w:r>
        <w:t xml:space="preserve">, aerofitoterapija, muzikos terapija, </w:t>
      </w:r>
      <w:proofErr w:type="spellStart"/>
      <w:r>
        <w:t>chromoterapija</w:t>
      </w:r>
      <w:proofErr w:type="spellEnd"/>
      <w:r>
        <w:t xml:space="preserve">, kt. </w:t>
      </w:r>
    </w:p>
    <w:p w14:paraId="75C4E14A" w14:textId="77777777" w:rsidR="00C96138" w:rsidRDefault="00C96138" w:rsidP="00C96138">
      <w:pPr>
        <w:pStyle w:val="Sraopastraipa"/>
        <w:numPr>
          <w:ilvl w:val="1"/>
          <w:numId w:val="1"/>
        </w:numPr>
        <w:tabs>
          <w:tab w:val="left" w:pos="0"/>
          <w:tab w:val="left" w:pos="993"/>
        </w:tabs>
        <w:ind w:left="0" w:firstLine="567"/>
        <w:jc w:val="both"/>
      </w:pPr>
      <w:r>
        <w:rPr>
          <w:b/>
        </w:rPr>
        <w:t>Draudimo įmoka</w:t>
      </w:r>
      <w:r>
        <w:t xml:space="preserve"> – pinigų suma, kurią Draudėjas sutarties sąlygomis privalo mokėti Draudikui už suteikiamą draudimo apsaugą.</w:t>
      </w:r>
    </w:p>
    <w:p w14:paraId="1D03C9BF" w14:textId="77777777" w:rsidR="00C96138" w:rsidRDefault="00C96138" w:rsidP="00C96138">
      <w:pPr>
        <w:pStyle w:val="Sraopastraipa"/>
        <w:numPr>
          <w:ilvl w:val="1"/>
          <w:numId w:val="1"/>
        </w:numPr>
        <w:tabs>
          <w:tab w:val="left" w:pos="0"/>
          <w:tab w:val="left" w:pos="993"/>
        </w:tabs>
        <w:ind w:left="0" w:firstLine="567"/>
        <w:jc w:val="both"/>
      </w:pPr>
      <w:r>
        <w:rPr>
          <w:b/>
        </w:rPr>
        <w:t xml:space="preserve">Draudimo suma </w:t>
      </w:r>
      <w:r>
        <w:t>– sutartyje nurodyta pinigų suma, kurios negali viršyti maksimali draudimo išmoka, mokama Draudiko.</w:t>
      </w:r>
    </w:p>
    <w:p w14:paraId="355F7396" w14:textId="77777777" w:rsidR="00C96138" w:rsidRDefault="00C96138" w:rsidP="00C96138">
      <w:pPr>
        <w:pStyle w:val="Sraopastraipa"/>
        <w:widowControl w:val="0"/>
        <w:numPr>
          <w:ilvl w:val="1"/>
          <w:numId w:val="1"/>
        </w:numPr>
        <w:tabs>
          <w:tab w:val="left" w:pos="0"/>
          <w:tab w:val="left" w:pos="993"/>
        </w:tabs>
        <w:ind w:left="0" w:firstLine="567"/>
        <w:jc w:val="both"/>
      </w:pPr>
      <w:r>
        <w:rPr>
          <w:b/>
        </w:rPr>
        <w:t xml:space="preserve">Draudimo išmoka </w:t>
      </w:r>
      <w:r>
        <w:t xml:space="preserve">– pinigų suma, kurią Draudikas pagal šios sutarties sąlygas privalo išmokėti Apdraustajam ir/ar Sveikatos priežiūros įstaigai už Apdraustajam dėl draudžiamojo įvykio suteiktas sveikatos priežiūros paslaugas. </w:t>
      </w:r>
    </w:p>
    <w:p w14:paraId="29E21B1C" w14:textId="77777777" w:rsidR="00C96138" w:rsidRDefault="00C96138" w:rsidP="00C96138">
      <w:pPr>
        <w:pStyle w:val="Sraopastraipa"/>
        <w:numPr>
          <w:ilvl w:val="1"/>
          <w:numId w:val="1"/>
        </w:numPr>
        <w:tabs>
          <w:tab w:val="left" w:pos="0"/>
          <w:tab w:val="left" w:pos="993"/>
        </w:tabs>
        <w:ind w:left="0" w:firstLine="567"/>
        <w:jc w:val="both"/>
      </w:pPr>
      <w:r>
        <w:rPr>
          <w:b/>
        </w:rPr>
        <w:t>Išskaita</w:t>
      </w:r>
      <w:r>
        <w:t xml:space="preserve"> – draudimo išmokos dalis, įtvirtinta sutartyje, kuria draudžiamojo įvykio atveju mažinama mokėtina draudimo išmoka (šiuo dydžiu Apdraustasis pats dalyvauja patirtų nuostolių/išlaidų atlyginime).</w:t>
      </w:r>
    </w:p>
    <w:p w14:paraId="6236BDF0" w14:textId="77777777" w:rsidR="00C96138" w:rsidRDefault="00C96138" w:rsidP="00C96138">
      <w:pPr>
        <w:pStyle w:val="Sraopastraipa"/>
        <w:numPr>
          <w:ilvl w:val="1"/>
          <w:numId w:val="1"/>
        </w:numPr>
        <w:tabs>
          <w:tab w:val="left" w:pos="0"/>
          <w:tab w:val="left" w:pos="993"/>
        </w:tabs>
        <w:ind w:left="0" w:firstLine="567"/>
        <w:jc w:val="both"/>
      </w:pPr>
      <w:r>
        <w:rPr>
          <w:b/>
        </w:rPr>
        <w:t>Lėtinė liga</w:t>
      </w:r>
      <w:r>
        <w:t xml:space="preserve"> – apdraustojo sveikatos būklė, kuri jau egzistuoja sudarant draudimo sutartį arba dėl kurios apdraustasis konsultavosi, gydėsi ar vartojo vaistus.</w:t>
      </w:r>
    </w:p>
    <w:p w14:paraId="692185F0" w14:textId="77777777" w:rsidR="00C96138" w:rsidRDefault="00C96138" w:rsidP="00C96138">
      <w:pPr>
        <w:pStyle w:val="Sraopastraipa"/>
        <w:numPr>
          <w:ilvl w:val="1"/>
          <w:numId w:val="1"/>
        </w:numPr>
        <w:tabs>
          <w:tab w:val="left" w:pos="0"/>
          <w:tab w:val="left" w:pos="993"/>
        </w:tabs>
        <w:ind w:left="0" w:firstLine="567"/>
        <w:jc w:val="both"/>
      </w:pPr>
      <w:r>
        <w:rPr>
          <w:b/>
        </w:rPr>
        <w:t xml:space="preserve">Sveikatos draudimo kortelė </w:t>
      </w:r>
      <w: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461C3BA7" w14:textId="77777777" w:rsidR="00C96138" w:rsidRDefault="00C96138" w:rsidP="00C96138">
      <w:pPr>
        <w:tabs>
          <w:tab w:val="left" w:pos="0"/>
          <w:tab w:val="left" w:pos="993"/>
        </w:tabs>
        <w:jc w:val="both"/>
      </w:pPr>
    </w:p>
    <w:p w14:paraId="44294BFC" w14:textId="77777777" w:rsidR="00C96138" w:rsidRDefault="00C96138" w:rsidP="00C96138">
      <w:pPr>
        <w:pStyle w:val="Sraopastraipa"/>
        <w:numPr>
          <w:ilvl w:val="0"/>
          <w:numId w:val="1"/>
        </w:numPr>
        <w:tabs>
          <w:tab w:val="left" w:pos="0"/>
          <w:tab w:val="left" w:pos="284"/>
        </w:tabs>
        <w:spacing w:before="120" w:after="120"/>
        <w:ind w:left="0" w:firstLine="0"/>
        <w:jc w:val="center"/>
        <w:rPr>
          <w:b/>
          <w:color w:val="111111"/>
        </w:rPr>
      </w:pPr>
      <w:r>
        <w:rPr>
          <w:b/>
          <w:bCs/>
        </w:rPr>
        <w:t>BENDROSIOS</w:t>
      </w:r>
      <w:r>
        <w:rPr>
          <w:b/>
          <w:color w:val="111111"/>
        </w:rPr>
        <w:t xml:space="preserve"> NUOSTATOS</w:t>
      </w:r>
    </w:p>
    <w:p w14:paraId="7F54E5F9" w14:textId="469D39BF" w:rsidR="00C96138" w:rsidRDefault="00C96138" w:rsidP="00C96138">
      <w:pPr>
        <w:pStyle w:val="Sraopastraipa"/>
        <w:numPr>
          <w:ilvl w:val="1"/>
          <w:numId w:val="1"/>
        </w:numPr>
        <w:ind w:left="0" w:firstLine="567"/>
        <w:jc w:val="both"/>
      </w:pPr>
      <w:r>
        <w:t xml:space="preserve">UAB </w:t>
      </w:r>
      <w:r w:rsidR="00B80EC0">
        <w:t>„</w:t>
      </w:r>
      <w:r>
        <w:t xml:space="preserve">Šiaulių </w:t>
      </w:r>
      <w:r w:rsidR="00B80EC0">
        <w:t>šviesa“</w:t>
      </w:r>
      <w:r>
        <w:t xml:space="preserve"> (toliau – Įstaiga) perka darbuotojų, dirbančių pagal darbo sutartį, savanoriškojo darbuotojų sveikatos draudimo paslaugą.</w:t>
      </w:r>
    </w:p>
    <w:p w14:paraId="64AF064C" w14:textId="0A36DB84" w:rsidR="001B4E4F" w:rsidRPr="001B4E4F" w:rsidRDefault="00C96138" w:rsidP="001B4E4F">
      <w:pPr>
        <w:pStyle w:val="Sraopastraipa"/>
        <w:numPr>
          <w:ilvl w:val="1"/>
          <w:numId w:val="1"/>
        </w:numPr>
        <w:ind w:left="0" w:firstLine="567"/>
        <w:jc w:val="both"/>
        <w:rPr>
          <w:color w:val="EE0000"/>
        </w:rPr>
      </w:pPr>
      <w:r>
        <w:rPr>
          <w:noProof/>
        </w:rPr>
        <w:t xml:space="preserve">Draudžiami </w:t>
      </w:r>
      <w:r w:rsidR="00B80EC0" w:rsidRPr="00DB2B4A">
        <w:rPr>
          <w:noProof/>
        </w:rPr>
        <w:t>63</w:t>
      </w:r>
      <w:r>
        <w:rPr>
          <w:noProof/>
        </w:rPr>
        <w:t xml:space="preserve"> įstaigos darbuotojai (toliau – Apdraustieji).</w:t>
      </w:r>
      <w:r w:rsidR="00F3549C">
        <w:rPr>
          <w:noProof/>
        </w:rPr>
        <w:t xml:space="preserve"> Nurodytas skaičius yra preliminarus (maksimalus). </w:t>
      </w:r>
      <w:r w:rsidR="00F3549C" w:rsidRPr="00DB2B4A">
        <w:rPr>
          <w:noProof/>
        </w:rPr>
        <w:t xml:space="preserve">Perkančioji organizacija neįsipareigoja apdrausti viso nurodyto darbuotojų skaičiaus, nurodyts skaičius gali mažėti </w:t>
      </w:r>
      <w:r w:rsidR="00F3549C" w:rsidRPr="00DB2B4A">
        <w:rPr>
          <w:bCs/>
          <w:lang w:bidi="hi-IN"/>
        </w:rPr>
        <w:t>+/- 1 ar 2 darbuotojais.</w:t>
      </w:r>
      <w:r w:rsidR="00647961" w:rsidRPr="00DB2B4A">
        <w:rPr>
          <w:bCs/>
          <w:lang w:bidi="hi-IN"/>
        </w:rPr>
        <w:t xml:space="preserve"> Pasirašius sutartį </w:t>
      </w:r>
      <w:r w:rsidR="00647961" w:rsidRPr="00DB2B4A">
        <w:rPr>
          <w:bCs/>
          <w:lang w:bidi="hi-IN"/>
        </w:rPr>
        <w:lastRenderedPageBreak/>
        <w:t>Perkančioji organizacija pateiks tikslų darbuotojų skaičių</w:t>
      </w:r>
      <w:r w:rsidR="00684CE6" w:rsidRPr="00DB2B4A">
        <w:rPr>
          <w:bCs/>
          <w:lang w:bidi="hi-IN"/>
        </w:rPr>
        <w:t xml:space="preserve">. </w:t>
      </w:r>
      <w:r w:rsidR="001B4E4F" w:rsidRPr="00DB2B4A">
        <w:t>Darbuotojai (pagal pateiktą Perkančiosios organizacijos darbuotojų sąrašą) turės būti apdrausti 2025 metų gruodžio mėn.</w:t>
      </w:r>
    </w:p>
    <w:p w14:paraId="763C9FC2" w14:textId="37A0F157" w:rsidR="00C96138" w:rsidRDefault="00F3549C" w:rsidP="00C96138">
      <w:pPr>
        <w:pStyle w:val="Sraopastraipa"/>
        <w:numPr>
          <w:ilvl w:val="1"/>
          <w:numId w:val="1"/>
        </w:numPr>
        <w:ind w:left="0" w:firstLine="567"/>
        <w:jc w:val="both"/>
      </w:pPr>
      <w:r>
        <w:t>Preliminari (m</w:t>
      </w:r>
      <w:r w:rsidR="00C96138">
        <w:t>aksimali</w:t>
      </w:r>
      <w:r>
        <w:t>)</w:t>
      </w:r>
      <w:r w:rsidR="00C96138">
        <w:t xml:space="preserve"> pirkimui </w:t>
      </w:r>
      <w:r w:rsidR="00C96138" w:rsidRPr="00DB2B4A">
        <w:t xml:space="preserve">skiriama lėšų suma – </w:t>
      </w:r>
      <w:r w:rsidR="00B80EC0" w:rsidRPr="00DB2B4A">
        <w:t>13860</w:t>
      </w:r>
      <w:r w:rsidR="00C96138" w:rsidRPr="00DB2B4A">
        <w:t>,00 Eur.</w:t>
      </w:r>
      <w:r w:rsidRPr="00DB2B4A">
        <w:t xml:space="preserve"> Perkančioji organizacija neįsipareigoja išpirkti viso nurodytos sumos.</w:t>
      </w:r>
      <w:r w:rsidR="00C96138" w:rsidRPr="00DB2B4A">
        <w:t xml:space="preserve"> </w:t>
      </w:r>
      <w:r w:rsidR="00C96138">
        <w:t>Perkamos paslaugoms PVM nėra taikomas.</w:t>
      </w:r>
    </w:p>
    <w:p w14:paraId="0EC9BB4F" w14:textId="77777777" w:rsidR="00C96138" w:rsidRDefault="00C96138" w:rsidP="00C96138">
      <w:pPr>
        <w:pStyle w:val="Sraopastraipa"/>
        <w:numPr>
          <w:ilvl w:val="0"/>
          <w:numId w:val="1"/>
        </w:numPr>
        <w:tabs>
          <w:tab w:val="left" w:pos="0"/>
          <w:tab w:val="left" w:pos="284"/>
        </w:tabs>
        <w:spacing w:before="120" w:after="120"/>
        <w:ind w:left="0" w:firstLine="0"/>
        <w:jc w:val="center"/>
        <w:rPr>
          <w:b/>
        </w:rPr>
      </w:pPr>
      <w:r>
        <w:rPr>
          <w:b/>
        </w:rPr>
        <w:t>DRAUDIMO PASLAUGŲ APIMTIS</w:t>
      </w:r>
    </w:p>
    <w:p w14:paraId="6C23737A" w14:textId="77777777" w:rsidR="00C96138" w:rsidRDefault="00C96138" w:rsidP="00C96138">
      <w:pPr>
        <w:pStyle w:val="Sraopastraipa"/>
        <w:numPr>
          <w:ilvl w:val="1"/>
          <w:numId w:val="1"/>
        </w:numPr>
        <w:tabs>
          <w:tab w:val="left" w:pos="426"/>
        </w:tabs>
        <w:spacing w:after="120"/>
        <w:ind w:left="0" w:firstLine="567"/>
        <w:jc w:val="both"/>
      </w:pPr>
      <w:r>
        <w:t>Draudimo apsauga turi apimti šias sveikatos priežiūros paslaugas:</w:t>
      </w:r>
    </w:p>
    <w:tbl>
      <w:tblPr>
        <w:tblStyle w:val="Lentelstinklelis"/>
        <w:tblW w:w="9634" w:type="dxa"/>
        <w:tblInd w:w="0" w:type="dxa"/>
        <w:tblLook w:val="04A0" w:firstRow="1" w:lastRow="0" w:firstColumn="1" w:lastColumn="0" w:noHBand="0" w:noVBand="1"/>
      </w:tblPr>
      <w:tblGrid>
        <w:gridCol w:w="5807"/>
        <w:gridCol w:w="3827"/>
      </w:tblGrid>
      <w:tr w:rsidR="00C96138" w14:paraId="07F83B54" w14:textId="77777777" w:rsidTr="00C96138">
        <w:tc>
          <w:tcPr>
            <w:tcW w:w="5807" w:type="dxa"/>
            <w:tcBorders>
              <w:top w:val="single" w:sz="4" w:space="0" w:color="auto"/>
              <w:left w:val="single" w:sz="4" w:space="0" w:color="auto"/>
              <w:bottom w:val="single" w:sz="4" w:space="0" w:color="auto"/>
              <w:right w:val="single" w:sz="4" w:space="0" w:color="auto"/>
            </w:tcBorders>
          </w:tcPr>
          <w:p w14:paraId="27120EDA" w14:textId="77777777" w:rsidR="00C96138" w:rsidRDefault="00C96138">
            <w:pPr>
              <w:rPr>
                <w:b/>
                <w:bCs/>
                <w:lang w:eastAsia="en-US"/>
              </w:rPr>
            </w:pPr>
            <w:r>
              <w:rPr>
                <w:b/>
                <w:bCs/>
                <w:lang w:eastAsia="en-US"/>
              </w:rPr>
              <w:t>Draudimo programos</w:t>
            </w:r>
          </w:p>
          <w:p w14:paraId="7AD07AA9" w14:textId="77777777" w:rsidR="00C96138" w:rsidRDefault="00C96138">
            <w:pPr>
              <w:rPr>
                <w:b/>
                <w:bCs/>
                <w:color w:val="FF0000"/>
                <w:lang w:eastAsia="en-US"/>
              </w:rPr>
            </w:pPr>
          </w:p>
        </w:tc>
        <w:tc>
          <w:tcPr>
            <w:tcW w:w="3827" w:type="dxa"/>
            <w:tcBorders>
              <w:top w:val="single" w:sz="4" w:space="0" w:color="auto"/>
              <w:left w:val="single" w:sz="4" w:space="0" w:color="auto"/>
              <w:bottom w:val="single" w:sz="4" w:space="0" w:color="auto"/>
              <w:right w:val="single" w:sz="4" w:space="0" w:color="auto"/>
            </w:tcBorders>
            <w:hideMark/>
          </w:tcPr>
          <w:p w14:paraId="2AFEB1D0" w14:textId="77777777" w:rsidR="00C96138" w:rsidRDefault="00C96138">
            <w:pPr>
              <w:rPr>
                <w:b/>
                <w:bCs/>
                <w:color w:val="FF0000"/>
                <w:lang w:eastAsia="en-US"/>
              </w:rPr>
            </w:pPr>
            <w:r>
              <w:rPr>
                <w:b/>
                <w:bCs/>
                <w:lang w:eastAsia="en-US"/>
              </w:rPr>
              <w:t>Variantas</w:t>
            </w:r>
          </w:p>
        </w:tc>
      </w:tr>
      <w:tr w:rsidR="00C96138" w14:paraId="457BD129" w14:textId="77777777" w:rsidTr="00C96138">
        <w:tc>
          <w:tcPr>
            <w:tcW w:w="5807" w:type="dxa"/>
            <w:tcBorders>
              <w:top w:val="single" w:sz="4" w:space="0" w:color="auto"/>
              <w:left w:val="single" w:sz="4" w:space="0" w:color="auto"/>
              <w:bottom w:val="single" w:sz="4" w:space="0" w:color="auto"/>
              <w:right w:val="single" w:sz="4" w:space="0" w:color="auto"/>
            </w:tcBorders>
            <w:hideMark/>
          </w:tcPr>
          <w:p w14:paraId="5908B2EC" w14:textId="77777777" w:rsidR="00C96138" w:rsidRDefault="00C96138">
            <w:pPr>
              <w:rPr>
                <w:b/>
                <w:bCs/>
                <w:color w:val="FF0000"/>
                <w:lang w:eastAsia="en-US"/>
              </w:rPr>
            </w:pPr>
            <w:r>
              <w:rPr>
                <w:lang w:eastAsia="en-US"/>
              </w:rPr>
              <w:t>Stacionarinis gydymas valstybinėse ligoninėse</w:t>
            </w:r>
          </w:p>
        </w:tc>
        <w:tc>
          <w:tcPr>
            <w:tcW w:w="3827" w:type="dxa"/>
            <w:tcBorders>
              <w:top w:val="single" w:sz="4" w:space="0" w:color="auto"/>
              <w:left w:val="single" w:sz="4" w:space="0" w:color="auto"/>
              <w:bottom w:val="single" w:sz="4" w:space="0" w:color="auto"/>
              <w:right w:val="single" w:sz="4" w:space="0" w:color="auto"/>
            </w:tcBorders>
            <w:hideMark/>
          </w:tcPr>
          <w:p w14:paraId="3DC4E46C" w14:textId="77777777" w:rsidR="00C96138" w:rsidRDefault="00C96138">
            <w:pPr>
              <w:rPr>
                <w:b/>
                <w:bCs/>
                <w:color w:val="FF0000"/>
                <w:lang w:eastAsia="en-US"/>
              </w:rPr>
            </w:pPr>
            <w:r>
              <w:rPr>
                <w:lang w:eastAsia="en-US"/>
              </w:rPr>
              <w:t>500 €/100%</w:t>
            </w:r>
          </w:p>
        </w:tc>
      </w:tr>
      <w:tr w:rsidR="00C96138" w14:paraId="0660AC8B" w14:textId="77777777" w:rsidTr="00C96138">
        <w:tc>
          <w:tcPr>
            <w:tcW w:w="5807" w:type="dxa"/>
            <w:tcBorders>
              <w:top w:val="single" w:sz="4" w:space="0" w:color="auto"/>
              <w:left w:val="single" w:sz="4" w:space="0" w:color="auto"/>
              <w:bottom w:val="single" w:sz="4" w:space="0" w:color="auto"/>
              <w:right w:val="single" w:sz="4" w:space="0" w:color="auto"/>
            </w:tcBorders>
          </w:tcPr>
          <w:p w14:paraId="3A13E823" w14:textId="77777777" w:rsidR="00C96138" w:rsidRDefault="00C96138">
            <w:pPr>
              <w:rPr>
                <w:lang w:eastAsia="en-US"/>
              </w:rPr>
            </w:pPr>
            <w:r>
              <w:rPr>
                <w:lang w:eastAsia="en-US"/>
              </w:rPr>
              <w:t>Medicininės paslaugos</w:t>
            </w:r>
          </w:p>
          <w:p w14:paraId="28BD632E" w14:textId="77777777" w:rsidR="00C96138" w:rsidRDefault="00C96138">
            <w:pPr>
              <w:rPr>
                <w:b/>
                <w:bCs/>
                <w:color w:val="FF0000"/>
                <w:lang w:eastAsia="en-US"/>
              </w:rPr>
            </w:pPr>
          </w:p>
        </w:tc>
        <w:tc>
          <w:tcPr>
            <w:tcW w:w="3827" w:type="dxa"/>
            <w:tcBorders>
              <w:top w:val="single" w:sz="4" w:space="0" w:color="auto"/>
              <w:left w:val="single" w:sz="4" w:space="0" w:color="auto"/>
              <w:bottom w:val="single" w:sz="4" w:space="0" w:color="auto"/>
              <w:right w:val="single" w:sz="4" w:space="0" w:color="auto"/>
            </w:tcBorders>
            <w:hideMark/>
          </w:tcPr>
          <w:p w14:paraId="06FA466B" w14:textId="77777777" w:rsidR="00C96138" w:rsidRDefault="00C96138">
            <w:pPr>
              <w:rPr>
                <w:lang w:eastAsia="en-US"/>
              </w:rPr>
            </w:pPr>
            <w:r>
              <w:rPr>
                <w:b/>
                <w:bCs/>
                <w:lang w:eastAsia="en-US"/>
              </w:rPr>
              <w:t>X</w:t>
            </w:r>
            <w:r>
              <w:rPr>
                <w:b/>
                <w:bCs/>
                <w:vertAlign w:val="subscript"/>
                <w:lang w:eastAsia="en-US"/>
              </w:rPr>
              <w:t>1</w:t>
            </w:r>
            <w:r>
              <w:rPr>
                <w:lang w:eastAsia="en-US"/>
              </w:rPr>
              <w:t xml:space="preserve"> €/100%</w:t>
            </w:r>
          </w:p>
          <w:p w14:paraId="049294BC" w14:textId="7CB44C6E" w:rsidR="007E1034" w:rsidRDefault="007E1034">
            <w:pPr>
              <w:rPr>
                <w:b/>
                <w:bCs/>
                <w:color w:val="FF0000"/>
                <w:lang w:eastAsia="en-US"/>
              </w:rPr>
            </w:pPr>
            <w:r w:rsidRPr="002C73CB">
              <w:rPr>
                <w:rFonts w:cs="Tahoma"/>
              </w:rPr>
              <w:t>(</w:t>
            </w:r>
            <w:r w:rsidRPr="00555EF4">
              <w:rPr>
                <w:rFonts w:cs="Tahoma"/>
                <w:i/>
                <w:iCs/>
                <w:sz w:val="22"/>
                <w:szCs w:val="22"/>
              </w:rPr>
              <w:t>reikšmė X</w:t>
            </w:r>
            <w:r w:rsidRPr="00555EF4">
              <w:rPr>
                <w:rFonts w:cs="Tahoma"/>
                <w:i/>
                <w:iCs/>
                <w:sz w:val="22"/>
                <w:szCs w:val="22"/>
                <w:vertAlign w:val="subscript"/>
              </w:rPr>
              <w:t>1</w:t>
            </w:r>
            <w:r w:rsidRPr="00555EF4">
              <w:rPr>
                <w:rFonts w:cs="Tahoma"/>
                <w:i/>
                <w:iCs/>
                <w:sz w:val="22"/>
                <w:szCs w:val="22"/>
              </w:rPr>
              <w:t xml:space="preserve"> turi būti ne mažiau kaip 1</w:t>
            </w:r>
            <w:r>
              <w:rPr>
                <w:rFonts w:cs="Tahoma"/>
                <w:i/>
                <w:iCs/>
                <w:sz w:val="22"/>
                <w:szCs w:val="22"/>
              </w:rPr>
              <w:t>7</w:t>
            </w:r>
            <w:r w:rsidRPr="00555EF4">
              <w:rPr>
                <w:rFonts w:cs="Tahoma"/>
                <w:i/>
                <w:iCs/>
                <w:sz w:val="22"/>
                <w:szCs w:val="22"/>
              </w:rPr>
              <w:t>0,00 Eur</w:t>
            </w:r>
            <w:r w:rsidRPr="002C73CB">
              <w:rPr>
                <w:rFonts w:cs="Tahoma"/>
              </w:rPr>
              <w:t>)</w:t>
            </w:r>
          </w:p>
        </w:tc>
      </w:tr>
      <w:tr w:rsidR="00C96138" w14:paraId="3C15C631" w14:textId="77777777" w:rsidTr="00C96138">
        <w:tc>
          <w:tcPr>
            <w:tcW w:w="5807" w:type="dxa"/>
            <w:tcBorders>
              <w:top w:val="single" w:sz="4" w:space="0" w:color="auto"/>
              <w:left w:val="single" w:sz="4" w:space="0" w:color="auto"/>
              <w:bottom w:val="single" w:sz="4" w:space="0" w:color="auto"/>
              <w:right w:val="single" w:sz="4" w:space="0" w:color="auto"/>
            </w:tcBorders>
            <w:hideMark/>
          </w:tcPr>
          <w:p w14:paraId="45C80578" w14:textId="77777777" w:rsidR="00C96138" w:rsidRDefault="00C96138">
            <w:pPr>
              <w:jc w:val="center"/>
              <w:rPr>
                <w:b/>
                <w:bCs/>
                <w:lang w:eastAsia="en-US"/>
              </w:rPr>
            </w:pPr>
            <w:r>
              <w:rPr>
                <w:b/>
                <w:bCs/>
                <w:lang w:eastAsia="en-US"/>
              </w:rPr>
              <w:t>Metinė įmoka vienam apdraustajam/Eur</w:t>
            </w:r>
          </w:p>
        </w:tc>
        <w:tc>
          <w:tcPr>
            <w:tcW w:w="3827" w:type="dxa"/>
            <w:tcBorders>
              <w:top w:val="single" w:sz="4" w:space="0" w:color="auto"/>
              <w:left w:val="single" w:sz="4" w:space="0" w:color="auto"/>
              <w:bottom w:val="single" w:sz="4" w:space="0" w:color="auto"/>
              <w:right w:val="single" w:sz="4" w:space="0" w:color="auto"/>
            </w:tcBorders>
            <w:hideMark/>
          </w:tcPr>
          <w:p w14:paraId="2586B68B" w14:textId="1ED468A3" w:rsidR="00C96138" w:rsidRDefault="00C96138">
            <w:pPr>
              <w:jc w:val="center"/>
              <w:rPr>
                <w:b/>
                <w:bCs/>
                <w:lang w:eastAsia="en-US"/>
              </w:rPr>
            </w:pPr>
            <w:r>
              <w:rPr>
                <w:b/>
                <w:bCs/>
                <w:lang w:eastAsia="en-US"/>
              </w:rPr>
              <w:t>2</w:t>
            </w:r>
            <w:r w:rsidR="007E1034">
              <w:rPr>
                <w:b/>
                <w:bCs/>
                <w:lang w:eastAsia="en-US"/>
              </w:rPr>
              <w:t>2</w:t>
            </w:r>
            <w:r>
              <w:rPr>
                <w:b/>
                <w:bCs/>
                <w:lang w:eastAsia="en-US"/>
              </w:rPr>
              <w:t>0,00</w:t>
            </w:r>
          </w:p>
        </w:tc>
      </w:tr>
    </w:tbl>
    <w:p w14:paraId="2A611B85" w14:textId="77777777" w:rsidR="00C96138" w:rsidRDefault="00C96138" w:rsidP="00C96138">
      <w:pPr>
        <w:pStyle w:val="Sraopastraipa"/>
        <w:numPr>
          <w:ilvl w:val="0"/>
          <w:numId w:val="1"/>
        </w:numPr>
        <w:tabs>
          <w:tab w:val="left" w:pos="0"/>
          <w:tab w:val="left" w:pos="284"/>
        </w:tabs>
        <w:spacing w:before="120" w:after="120"/>
        <w:ind w:left="0" w:firstLine="0"/>
        <w:jc w:val="center"/>
        <w:rPr>
          <w:b/>
          <w:bCs/>
        </w:rPr>
      </w:pPr>
      <w:r>
        <w:rPr>
          <w:b/>
          <w:bCs/>
        </w:rPr>
        <w:t xml:space="preserve">DRAUDŽIAMŲJŲ </w:t>
      </w:r>
      <w:r>
        <w:rPr>
          <w:b/>
        </w:rPr>
        <w:t>ĮVYKIŲ</w:t>
      </w:r>
      <w:r>
        <w:rPr>
          <w:b/>
          <w:bCs/>
        </w:rPr>
        <w:t xml:space="preserve"> APRAŠYMAS</w:t>
      </w:r>
    </w:p>
    <w:p w14:paraId="6A698F5C" w14:textId="77777777" w:rsidR="00C96138" w:rsidRDefault="00C96138" w:rsidP="00C96138">
      <w:pPr>
        <w:pStyle w:val="Sraopastraipa"/>
        <w:numPr>
          <w:ilvl w:val="1"/>
          <w:numId w:val="1"/>
        </w:numPr>
        <w:tabs>
          <w:tab w:val="left" w:pos="142"/>
          <w:tab w:val="left" w:pos="426"/>
        </w:tabs>
        <w:ind w:left="0" w:right="141" w:firstLine="567"/>
        <w:jc w:val="both"/>
      </w:pPr>
      <w:r>
        <w:rPr>
          <w:b/>
          <w:bCs/>
        </w:rPr>
        <w:t>Stacionarinis gydymas valstybinėje gydymo įstaigoje.</w:t>
      </w:r>
      <w:r>
        <w:t xml:space="preserve"> Kompensuojamos sveikatos priežiūros paslaugos, suteiktos dėl Apdraustojo ūmios ligos, lėtinės ligos, lėtinės ligos paūmėjimo ir/ar nelaimingo atsitikimo. Stacionarinio gydymo paslaugos atlyginamos tik nustačius pagrįstas medicinines indikacijas (ūmios ligos, dėl kurių simptomų apdraustasis išreiškė nusiskundimą, lėtinių ligų paūmėjimas, dėl kurio buvo pareikšti apdraustojo skundai, darinių (apgamų, karpų, nepiktybinių navikų, kraujagyslinių ir kitų odos darinių) pakitimai, dėl kurių būtina operacija). </w:t>
      </w:r>
    </w:p>
    <w:p w14:paraId="6EADB8A7" w14:textId="77777777" w:rsidR="00C96138" w:rsidRDefault="00C96138" w:rsidP="00C96138">
      <w:pPr>
        <w:pStyle w:val="Sraopastraipa"/>
        <w:numPr>
          <w:ilvl w:val="1"/>
          <w:numId w:val="1"/>
        </w:numPr>
        <w:tabs>
          <w:tab w:val="left" w:pos="142"/>
          <w:tab w:val="left" w:pos="426"/>
        </w:tabs>
        <w:ind w:left="0" w:right="141" w:firstLine="567"/>
        <w:jc w:val="both"/>
      </w:pPr>
      <w:r>
        <w:t>Kompensuojamos terapinio ir chirurginio profilio paslaugos, suteiktos valstybinėse sveikatos priežiūros įstaigose:</w:t>
      </w:r>
    </w:p>
    <w:p w14:paraId="1991BEA7"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vienkartinių instrumentų, skirtų gydymui, kompensavimas, medicinos pagalbos, ortopedijos techninės ir slaugos priemones;</w:t>
      </w:r>
    </w:p>
    <w:p w14:paraId="074BDA5F"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chirurginio gydymo paslaugos;</w:t>
      </w:r>
    </w:p>
    <w:p w14:paraId="04052FDA"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slaugytojų paslaugos;</w:t>
      </w:r>
    </w:p>
    <w:p w14:paraId="560980A8"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komforto paslaugos (vienvietė, dvivietė palata);</w:t>
      </w:r>
    </w:p>
    <w:p w14:paraId="45998B4B"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priemokos už vaistus, medicinos priemones.</w:t>
      </w:r>
    </w:p>
    <w:p w14:paraId="2E81830E" w14:textId="77777777" w:rsidR="00C96138" w:rsidRDefault="00C96138" w:rsidP="00C96138">
      <w:pPr>
        <w:pStyle w:val="Sraopastraipa"/>
        <w:numPr>
          <w:ilvl w:val="1"/>
          <w:numId w:val="1"/>
        </w:numPr>
        <w:tabs>
          <w:tab w:val="left" w:pos="142"/>
          <w:tab w:val="left" w:pos="426"/>
        </w:tabs>
        <w:ind w:left="0" w:right="141" w:firstLine="567"/>
        <w:jc w:val="both"/>
        <w:rPr>
          <w:bCs/>
        </w:rPr>
      </w:pPr>
      <w:r>
        <w:t xml:space="preserve">Pagal šią dalį draudžiamuoju įvykiu laikomas onkologinių lygų stacionarus gydymas valstybinėje ligoninėje. Paslaugos / prekės turi būti įsigytos </w:t>
      </w:r>
      <w:proofErr w:type="spellStart"/>
      <w:r>
        <w:t>stacionarizavimo</w:t>
      </w:r>
      <w:proofErr w:type="spellEnd"/>
      <w:r>
        <w:t xml:space="preserve"> laikotarpiu. </w:t>
      </w:r>
    </w:p>
    <w:p w14:paraId="398D7C83" w14:textId="77777777" w:rsidR="00C96138" w:rsidRDefault="00C96138" w:rsidP="00C96138">
      <w:pPr>
        <w:pStyle w:val="Sraopastraipa"/>
        <w:numPr>
          <w:ilvl w:val="1"/>
          <w:numId w:val="1"/>
        </w:numPr>
        <w:tabs>
          <w:tab w:val="left" w:pos="142"/>
          <w:tab w:val="left" w:pos="426"/>
        </w:tabs>
        <w:ind w:left="0" w:right="141" w:firstLine="567"/>
        <w:jc w:val="both"/>
        <w:rPr>
          <w:bCs/>
        </w:rPr>
      </w:pPr>
      <w:r>
        <w:t>Jeigu Draudiko standartinės draudimo taisyklės numato papildomų stacionarinių paslaugų apmokėjimą, tos paslaugos turi būti apmokamos ir šios sutarties apdraustiesiems.</w:t>
      </w:r>
    </w:p>
    <w:p w14:paraId="03EE91EC" w14:textId="77777777" w:rsidR="00C96138" w:rsidRDefault="00C96138" w:rsidP="00C96138">
      <w:pPr>
        <w:pStyle w:val="Sraopastraipa"/>
        <w:numPr>
          <w:ilvl w:val="1"/>
          <w:numId w:val="1"/>
        </w:numPr>
        <w:tabs>
          <w:tab w:val="left" w:pos="142"/>
          <w:tab w:val="left" w:pos="426"/>
        </w:tabs>
        <w:ind w:left="0" w:right="141" w:firstLine="567"/>
        <w:jc w:val="both"/>
      </w:pPr>
      <w:r>
        <w:rPr>
          <w:b/>
          <w:bCs/>
        </w:rPr>
        <w:t>Ambulatorinis gydymas ir diagnostika</w:t>
      </w:r>
      <w:r>
        <w:t>. Apmokamos sveikatos priežiūros paslaugos, suteiktos Apdraustajam dėl ūmios ligos, lėtinės ligos paūmėjimo ir (ar) nelaimingo atsitikimo privačiose ir valstybinėse sveikatos priežiūros įstaigose:</w:t>
      </w:r>
    </w:p>
    <w:p w14:paraId="7260C686" w14:textId="77777777" w:rsidR="00C96138" w:rsidRDefault="00C96138" w:rsidP="00C96138">
      <w:pPr>
        <w:pStyle w:val="Sraopastraipa"/>
        <w:numPr>
          <w:ilvl w:val="2"/>
          <w:numId w:val="1"/>
        </w:numPr>
        <w:tabs>
          <w:tab w:val="left" w:pos="142"/>
          <w:tab w:val="left" w:pos="426"/>
        </w:tabs>
        <w:ind w:left="0" w:right="141" w:firstLine="567"/>
        <w:jc w:val="both"/>
      </w:pPr>
      <w:r>
        <w:t>Kompensuojamos šeimos gydytojo, gydytojų specialistų, slaugytojų paslaugos ir (ar) vizitai į namus, greitosios pagalbos iškvietimas, šeimos gydytojo, gydytojų specialistų paskirti diagnostiniai (laboratoriniai ir instrumentiniai) tyrimai ir kitos ambulatorinės paslaugos, suteiktos  sveikatos priežiūros įstaigose ir (ar) Apdraustojo namuose, esant medicininėms indikacijoms. Ambulatorinio gydymo paslaugos atlyginamos, jeigu Apdraustasis kreipėsi su nusiskundimu, tačiau susirgimas nebuvo nustatytas arba gydytojo mediciniškai pagrįsti tyrimai buvo be pakitimų;</w:t>
      </w:r>
    </w:p>
    <w:p w14:paraId="05AD00F0" w14:textId="77777777" w:rsidR="00C96138" w:rsidRDefault="00C96138" w:rsidP="00C96138">
      <w:pPr>
        <w:pStyle w:val="Sraopastraipa"/>
        <w:numPr>
          <w:ilvl w:val="2"/>
          <w:numId w:val="1"/>
        </w:numPr>
        <w:tabs>
          <w:tab w:val="left" w:pos="142"/>
          <w:tab w:val="left" w:pos="426"/>
        </w:tabs>
        <w:ind w:left="0" w:right="141" w:firstLine="567"/>
        <w:jc w:val="both"/>
      </w:pPr>
      <w:r>
        <w:t>Apmokamos išlaidos dėl konsultacijos/apžiūros metu gydytojo konstatuotų papildomų Apdraustojo sveikatos pokyčių ar kitų susirgimų, kurie yra nesusiję su pagrindiniu sveikatos sutrikimu, dėl kurio kreipėsi Apdraustasis;</w:t>
      </w:r>
    </w:p>
    <w:p w14:paraId="5909AD36" w14:textId="77777777" w:rsidR="00C96138" w:rsidRDefault="00C96138" w:rsidP="00C96138">
      <w:pPr>
        <w:pStyle w:val="Sraopastraipa"/>
        <w:numPr>
          <w:ilvl w:val="2"/>
          <w:numId w:val="1"/>
        </w:numPr>
        <w:tabs>
          <w:tab w:val="left" w:pos="142"/>
          <w:tab w:val="left" w:pos="426"/>
        </w:tabs>
        <w:ind w:left="0" w:right="141" w:firstLine="567"/>
        <w:jc w:val="both"/>
      </w:pPr>
      <w:r>
        <w:t>Apmokamas diagnozuotos ligos, pooperacinės būklės, taip pat ir lėtinės ligos būklės stebėjimas, kurį nustatytu periodiškumu vykdo gydytojas specialistas, pagal poreikį skirdamas tyrimus, gydymą ir rekomendacijas;</w:t>
      </w:r>
    </w:p>
    <w:p w14:paraId="6346C908" w14:textId="77777777" w:rsidR="00C96138" w:rsidRDefault="00C96138" w:rsidP="00C96138">
      <w:pPr>
        <w:pStyle w:val="Sraopastraipa"/>
        <w:numPr>
          <w:ilvl w:val="2"/>
          <w:numId w:val="1"/>
        </w:numPr>
        <w:tabs>
          <w:tab w:val="left" w:pos="142"/>
          <w:tab w:val="left" w:pos="426"/>
        </w:tabs>
        <w:ind w:left="0" w:right="141" w:firstLine="567"/>
        <w:jc w:val="both"/>
      </w:pPr>
      <w:r>
        <w:t>Apmokamos nuotolinės šeimos gydytojo, gydytojų specialistų konsultacijos:</w:t>
      </w:r>
    </w:p>
    <w:p w14:paraId="2D9B1EA2" w14:textId="77777777" w:rsidR="00C96138" w:rsidRDefault="00C96138" w:rsidP="00C96138">
      <w:pPr>
        <w:pStyle w:val="Sraopastraipa"/>
        <w:numPr>
          <w:ilvl w:val="3"/>
          <w:numId w:val="1"/>
        </w:numPr>
        <w:tabs>
          <w:tab w:val="left" w:pos="142"/>
          <w:tab w:val="left" w:pos="426"/>
        </w:tabs>
        <w:ind w:left="0" w:right="141" w:firstLine="567"/>
        <w:jc w:val="both"/>
      </w:pPr>
      <w:r>
        <w:t>Kreipiantis į gydytojus specialistus siuntimas nereikalingas;</w:t>
      </w:r>
    </w:p>
    <w:p w14:paraId="32F307D1" w14:textId="77777777" w:rsidR="00C96138" w:rsidRDefault="00C96138" w:rsidP="00C96138">
      <w:pPr>
        <w:pStyle w:val="Sraopastraipa"/>
        <w:numPr>
          <w:ilvl w:val="3"/>
          <w:numId w:val="1"/>
        </w:numPr>
        <w:tabs>
          <w:tab w:val="left" w:pos="142"/>
          <w:tab w:val="left" w:pos="426"/>
        </w:tabs>
        <w:ind w:left="0" w:right="141" w:firstLine="567"/>
        <w:jc w:val="both"/>
      </w:pPr>
      <w:r>
        <w:t>Kreipiantis į gydytojus tyrėjus specialistus (</w:t>
      </w:r>
      <w:proofErr w:type="spellStart"/>
      <w:r>
        <w:t>endoskopuotoją</w:t>
      </w:r>
      <w:proofErr w:type="spellEnd"/>
      <w:r>
        <w:t xml:space="preserve">, </w:t>
      </w:r>
      <w:proofErr w:type="spellStart"/>
      <w:r>
        <w:t>echoskopuotoją</w:t>
      </w:r>
      <w:proofErr w:type="spellEnd"/>
      <w:r>
        <w:t xml:space="preserve">, klinikinį fiziologą, radiologą ir </w:t>
      </w:r>
      <w:proofErr w:type="spellStart"/>
      <w:r>
        <w:t>tt</w:t>
      </w:r>
      <w:proofErr w:type="spellEnd"/>
      <w:r>
        <w:t>.) siuntimas būtinas.</w:t>
      </w:r>
    </w:p>
    <w:p w14:paraId="307FA409" w14:textId="77777777" w:rsidR="00C96138" w:rsidRDefault="00C96138" w:rsidP="00C96138">
      <w:pPr>
        <w:pStyle w:val="Sraopastraipa"/>
        <w:numPr>
          <w:ilvl w:val="2"/>
          <w:numId w:val="1"/>
        </w:numPr>
        <w:tabs>
          <w:tab w:val="left" w:pos="142"/>
          <w:tab w:val="left" w:pos="426"/>
        </w:tabs>
        <w:ind w:left="0" w:right="141" w:firstLine="567"/>
        <w:jc w:val="both"/>
      </w:pPr>
      <w:r>
        <w:lastRenderedPageBreak/>
        <w:t xml:space="preserve">Apmokama karpų, apgamų, papilomų, </w:t>
      </w:r>
      <w:proofErr w:type="spellStart"/>
      <w:r>
        <w:t>kandilomų</w:t>
      </w:r>
      <w:proofErr w:type="spellEnd"/>
      <w:r>
        <w:t xml:space="preserve">, </w:t>
      </w:r>
      <w:proofErr w:type="spellStart"/>
      <w:r>
        <w:t>keratomų</w:t>
      </w:r>
      <w:proofErr w:type="spellEnd"/>
      <w:r>
        <w:t>, moliuskų, odos gerybinių darinių, kraujagyslinių darinių diagnostika ir gydymas (įskaitant gydymą lazeriu), jei tai ne estetinis-kosmetinis gydymas;</w:t>
      </w:r>
    </w:p>
    <w:p w14:paraId="2BC4AF35" w14:textId="77777777" w:rsidR="00C96138" w:rsidRDefault="00C96138" w:rsidP="00C96138">
      <w:pPr>
        <w:pStyle w:val="Sraopastraipa"/>
        <w:numPr>
          <w:ilvl w:val="2"/>
          <w:numId w:val="1"/>
        </w:numPr>
        <w:tabs>
          <w:tab w:val="left" w:pos="142"/>
          <w:tab w:val="left" w:pos="426"/>
        </w:tabs>
        <w:ind w:left="0" w:right="141" w:firstLine="567"/>
        <w:jc w:val="both"/>
      </w:pPr>
      <w:r>
        <w:t>Apmokama nepiktybinių navikų diagnostika ir gydymas (įskaitant gydymą lazeriu);</w:t>
      </w:r>
    </w:p>
    <w:p w14:paraId="3382581A" w14:textId="77777777" w:rsidR="00C96138" w:rsidRDefault="00C96138" w:rsidP="00C96138">
      <w:pPr>
        <w:pStyle w:val="Sraopastraipa"/>
        <w:numPr>
          <w:ilvl w:val="2"/>
          <w:numId w:val="1"/>
        </w:numPr>
        <w:tabs>
          <w:tab w:val="left" w:pos="142"/>
          <w:tab w:val="left" w:pos="426"/>
        </w:tabs>
        <w:ind w:left="0" w:right="141" w:firstLine="567"/>
        <w:jc w:val="both"/>
      </w:pPr>
      <w:r>
        <w:t xml:space="preserve">Apmokama kapiliarų ligų ir venų </w:t>
      </w:r>
      <w:proofErr w:type="spellStart"/>
      <w:r>
        <w:t>varikozės</w:t>
      </w:r>
      <w:proofErr w:type="spellEnd"/>
      <w:r>
        <w:t xml:space="preserve"> diagnostika ir gydymas (įskaitant gydymą lazeriu, </w:t>
      </w:r>
      <w:proofErr w:type="spellStart"/>
      <w:r>
        <w:t>skleroterapiją</w:t>
      </w:r>
      <w:proofErr w:type="spellEnd"/>
      <w:r>
        <w:t>), esant medicininėms indikacijoms. Kojų venų operacija apmokama nepriklausomai nuo ligos sunkumo laipsnio;</w:t>
      </w:r>
    </w:p>
    <w:p w14:paraId="2A7A9ABD" w14:textId="77777777" w:rsidR="00C96138" w:rsidRDefault="00C96138" w:rsidP="00C96138">
      <w:pPr>
        <w:pStyle w:val="Sraopastraipa"/>
        <w:numPr>
          <w:ilvl w:val="2"/>
          <w:numId w:val="1"/>
        </w:numPr>
        <w:tabs>
          <w:tab w:val="left" w:pos="142"/>
          <w:tab w:val="left" w:pos="426"/>
        </w:tabs>
        <w:ind w:left="0" w:right="141" w:firstLine="567"/>
        <w:jc w:val="both"/>
      </w:pPr>
      <w:r>
        <w:t>Apmokama pėdos kaulų, raiščių, sausgyslių, sąnarių bei raumenų diagnostika ir gydymas;</w:t>
      </w:r>
    </w:p>
    <w:p w14:paraId="3C8F0E77" w14:textId="77777777" w:rsidR="00C96138" w:rsidRDefault="00C96138" w:rsidP="00C96138">
      <w:pPr>
        <w:pStyle w:val="Sraopastraipa"/>
        <w:numPr>
          <w:ilvl w:val="2"/>
          <w:numId w:val="1"/>
        </w:numPr>
        <w:tabs>
          <w:tab w:val="left" w:pos="142"/>
          <w:tab w:val="left" w:pos="426"/>
        </w:tabs>
        <w:ind w:left="0" w:right="141" w:firstLine="567"/>
        <w:jc w:val="both"/>
      </w:pPr>
      <w:r>
        <w:t>Apmokama lėtinių degeneracinių ligų diagnostika ir gydymas;</w:t>
      </w:r>
    </w:p>
    <w:p w14:paraId="572AC1D9" w14:textId="77777777" w:rsidR="00C96138" w:rsidRDefault="00C96138" w:rsidP="00C96138">
      <w:pPr>
        <w:pStyle w:val="Sraopastraipa"/>
        <w:numPr>
          <w:ilvl w:val="2"/>
          <w:numId w:val="1"/>
        </w:numPr>
        <w:tabs>
          <w:tab w:val="left" w:pos="142"/>
          <w:tab w:val="left" w:pos="426"/>
        </w:tabs>
        <w:ind w:left="0" w:right="141" w:firstLine="567"/>
        <w:jc w:val="both"/>
      </w:pPr>
      <w:r>
        <w:t>Apmokami alergenų (taip pat ir įkvepiamų, maisto) tyrimai;</w:t>
      </w:r>
    </w:p>
    <w:p w14:paraId="1E5B7AC6" w14:textId="77777777" w:rsidR="00C96138" w:rsidRDefault="00C96138" w:rsidP="00C96138">
      <w:pPr>
        <w:pStyle w:val="Sraopastraipa"/>
        <w:numPr>
          <w:ilvl w:val="2"/>
          <w:numId w:val="1"/>
        </w:numPr>
        <w:tabs>
          <w:tab w:val="left" w:pos="142"/>
          <w:tab w:val="left" w:pos="426"/>
        </w:tabs>
        <w:ind w:left="0" w:right="141" w:firstLine="567"/>
        <w:jc w:val="both"/>
      </w:pPr>
      <w:r>
        <w:t>Apmokama sisteminių ir autoimuninių ligų diagnostika ir gydymas;</w:t>
      </w:r>
    </w:p>
    <w:p w14:paraId="3681C8B6" w14:textId="77777777" w:rsidR="00C96138" w:rsidRDefault="00C96138" w:rsidP="00C96138">
      <w:pPr>
        <w:pStyle w:val="Sraopastraipa"/>
        <w:numPr>
          <w:ilvl w:val="2"/>
          <w:numId w:val="1"/>
        </w:numPr>
        <w:tabs>
          <w:tab w:val="left" w:pos="142"/>
          <w:tab w:val="left" w:pos="426"/>
        </w:tabs>
        <w:ind w:left="0" w:right="141" w:firstLine="567"/>
        <w:jc w:val="both"/>
      </w:pPr>
      <w:r>
        <w:t>Apmokama onkologinių ligų diagnostika ir gydymas (terapinis, chirurginis, spindulinis, chemoterapinis);</w:t>
      </w:r>
    </w:p>
    <w:p w14:paraId="2BFDAC3C" w14:textId="77777777" w:rsidR="00C96138" w:rsidRDefault="00C96138" w:rsidP="00C96138">
      <w:pPr>
        <w:pStyle w:val="Sraopastraipa"/>
        <w:numPr>
          <w:ilvl w:val="2"/>
          <w:numId w:val="1"/>
        </w:numPr>
        <w:tabs>
          <w:tab w:val="left" w:pos="142"/>
          <w:tab w:val="left" w:pos="426"/>
        </w:tabs>
        <w:ind w:left="0" w:right="141" w:firstLine="567"/>
        <w:jc w:val="both"/>
      </w:pPr>
      <w:r>
        <w:t>Apmokamas psichiatrinis, psichoterapinis gydymas, atliekamas gydytojo psichoterapeuto, medicinos psichologo, medicinos psichologo – psichoterapeuto, psichiatro (iki 10 seansų);</w:t>
      </w:r>
    </w:p>
    <w:p w14:paraId="3DC54387" w14:textId="77777777" w:rsidR="00C96138" w:rsidRDefault="00C96138" w:rsidP="00C96138">
      <w:pPr>
        <w:pStyle w:val="Sraopastraipa"/>
        <w:numPr>
          <w:ilvl w:val="2"/>
          <w:numId w:val="1"/>
        </w:numPr>
        <w:tabs>
          <w:tab w:val="left" w:pos="142"/>
          <w:tab w:val="left" w:pos="426"/>
        </w:tabs>
        <w:ind w:left="0" w:right="141" w:firstLine="567"/>
        <w:jc w:val="both"/>
      </w:pPr>
      <w:r>
        <w:t>Apmokama endokrininių ligų (skydliaukės ir kt.) diagnostika ir gydymas;</w:t>
      </w:r>
    </w:p>
    <w:p w14:paraId="53BC61B1" w14:textId="77777777" w:rsidR="00C96138" w:rsidRPr="007E1034" w:rsidRDefault="00C96138" w:rsidP="00C96138">
      <w:pPr>
        <w:pStyle w:val="Sraopastraipa"/>
        <w:numPr>
          <w:ilvl w:val="2"/>
          <w:numId w:val="1"/>
        </w:numPr>
        <w:tabs>
          <w:tab w:val="left" w:pos="142"/>
          <w:tab w:val="left" w:pos="426"/>
        </w:tabs>
        <w:ind w:left="0" w:right="141" w:firstLine="567"/>
        <w:jc w:val="both"/>
      </w:pPr>
      <w:r w:rsidRPr="007E1034">
        <w:t>Apmokamos dienos stacionaro ir dienos chirurgijos paslaugos (nepriklausomai, įstaiga yra ar nėra pasirašiusi sutartį su teritorine ligonių kasa), įskaitant išlaidas už COVID-19 testą prieš dienos chirurgiją ir išlaidas už medicinos pagalbos priemones bei vienkartinius instrumentus, apmokamos Lietuvos Respublikos sveikatos apsaugos ministro 2009-08-21 įsakymu Nr. V-668 (įskaitant visus vėlesnius jo pakeitimus ar papildymus bei naują redakciją) patvirtintame dienos chirurgijos paslaugų sąraše nurodytos dienos chirurgijos paslaugos (planinės ir skubios operacijos) bei slaugymo (išskyrus maitinimo) paslaugos, suteiktos Apdraustajam būnant stacionaro ar dienos chirurgijos skyriuje iki 24 valandų. Ligų gydymo profiliai nurodyti Lietuvos Respublikos sveikatos apsaugos ministro 2011-12-28 įsakymo Nr. V-1189 redakcijoje (įskaitant visus vėlesnius jo pakeitimus ar papildymus bei naują redakciją). Jeigu nurodytos paslaugos nėra kompensuojamos iš privalomojo sveikatos draudimo fondo (teritorinių ligonių kasų), Draudikas pilnai apmoka šias paslaugas, suteiktas Apdraustajam. Operacijų skaičius nėra ribojamas;</w:t>
      </w:r>
    </w:p>
    <w:p w14:paraId="7CFCA05C" w14:textId="77777777" w:rsidR="00C96138" w:rsidRDefault="00C96138" w:rsidP="00C96138">
      <w:pPr>
        <w:pStyle w:val="Sraopastraipa"/>
        <w:numPr>
          <w:ilvl w:val="1"/>
          <w:numId w:val="1"/>
        </w:numPr>
        <w:tabs>
          <w:tab w:val="left" w:pos="142"/>
          <w:tab w:val="left" w:pos="426"/>
        </w:tabs>
        <w:ind w:left="0" w:right="141" w:firstLine="567"/>
        <w:jc w:val="both"/>
      </w:pPr>
      <w:r>
        <w:t>Apmokamiems 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02A0DA31" w14:textId="77777777" w:rsidR="00C96138" w:rsidRDefault="00C96138" w:rsidP="00C96138">
      <w:pPr>
        <w:pStyle w:val="Sraopastraipa"/>
        <w:numPr>
          <w:ilvl w:val="1"/>
          <w:numId w:val="1"/>
        </w:numPr>
        <w:tabs>
          <w:tab w:val="left" w:pos="142"/>
          <w:tab w:val="left" w:pos="426"/>
        </w:tabs>
        <w:ind w:left="0" w:right="141" w:firstLine="567"/>
        <w:jc w:val="both"/>
      </w:pPr>
      <w:r>
        <w:t>Ambulatorinės paslaugos, tame tarpe ir kompiuterinės tomografijos, magnetinio rezonanso, pozitronų emisijos tomografijos tyrimai, kompensuojami nepriklausomai ar yra taikomas privalomojo sveikatos draudimo fondo kompensavimas, t. y. kompensuojamos visos apdraustojo patirtos išlaidos.</w:t>
      </w:r>
    </w:p>
    <w:p w14:paraId="6FDF4B83" w14:textId="77777777" w:rsidR="00C96138" w:rsidRDefault="00C96138" w:rsidP="00C96138">
      <w:pPr>
        <w:pStyle w:val="Sraopastraipa"/>
        <w:numPr>
          <w:ilvl w:val="1"/>
          <w:numId w:val="1"/>
        </w:numPr>
        <w:tabs>
          <w:tab w:val="left" w:pos="142"/>
          <w:tab w:val="left" w:pos="426"/>
        </w:tabs>
        <w:ind w:left="0" w:right="141" w:firstLine="567"/>
        <w:jc w:val="both"/>
      </w:pPr>
      <w:r>
        <w:t>Jeigu Draudiko taisyklėse dienos chirurgijos paslaugų apmokėjimas numatytas iš stacionarinio gydymo draudimo sumos, tuomet šitos paslaugos apmokamos iš stacionarinio gydymo limito.</w:t>
      </w:r>
    </w:p>
    <w:p w14:paraId="6460C5E5" w14:textId="77777777" w:rsidR="00C96138" w:rsidRDefault="00C96138" w:rsidP="00C96138">
      <w:pPr>
        <w:pStyle w:val="Sraopastraipa"/>
        <w:widowControl w:val="0"/>
        <w:numPr>
          <w:ilvl w:val="1"/>
          <w:numId w:val="1"/>
        </w:numPr>
        <w:tabs>
          <w:tab w:val="left" w:pos="142"/>
          <w:tab w:val="left" w:pos="426"/>
        </w:tabs>
        <w:ind w:left="0" w:right="142" w:firstLine="567"/>
        <w:jc w:val="both"/>
      </w:pPr>
      <w:r>
        <w:t>Jeigu Draudiko standartinės draudimo taisyklės numato papildomų ambulatorinių paslaugų apmokėjimą, tos paslaugos turi būti apmokamos ir draudimo sutarties Apdraustiesiems.</w:t>
      </w:r>
    </w:p>
    <w:p w14:paraId="6F94C2EC" w14:textId="77777777" w:rsidR="00C96138" w:rsidRDefault="00C96138" w:rsidP="00C96138">
      <w:pPr>
        <w:pStyle w:val="Sraopastraipa"/>
        <w:numPr>
          <w:ilvl w:val="1"/>
          <w:numId w:val="1"/>
        </w:numPr>
        <w:tabs>
          <w:tab w:val="left" w:pos="142"/>
          <w:tab w:val="left" w:pos="426"/>
        </w:tabs>
        <w:ind w:left="0" w:right="141" w:firstLine="567"/>
        <w:jc w:val="both"/>
        <w:rPr>
          <w:bCs/>
        </w:rPr>
      </w:pPr>
      <w:r>
        <w:rPr>
          <w:b/>
        </w:rPr>
        <w:t>Vaistai, vitaminai, maisto papildai, medicinos pagalbos priemonės</w:t>
      </w:r>
      <w:r>
        <w:rPr>
          <w:bCs/>
        </w:rPr>
        <w:t>. Kompensuojami visi Apdraustojo vaistinėse (tame tarpe elektroninėse vaistinėse) įsigyjami receptiniai ir nereceptiniai vaistai, homeopatiniai vaistai, vitaminai, mineralai, maisto papildai, medicininiai prietaisai, ortopedijos, medicininės paskirties prekės įsigytos vaistinėse.</w:t>
      </w:r>
    </w:p>
    <w:p w14:paraId="3906C4AE" w14:textId="77777777" w:rsidR="00C96138" w:rsidRDefault="00C96138" w:rsidP="00C96138">
      <w:pPr>
        <w:pStyle w:val="Sraopastraipa"/>
        <w:numPr>
          <w:ilvl w:val="1"/>
          <w:numId w:val="1"/>
        </w:numPr>
        <w:tabs>
          <w:tab w:val="left" w:pos="142"/>
          <w:tab w:val="left" w:pos="426"/>
        </w:tabs>
        <w:ind w:left="0" w:right="141" w:firstLine="567"/>
        <w:jc w:val="both"/>
        <w:rPr>
          <w:bCs/>
        </w:rPr>
      </w:pPr>
      <w:r>
        <w:rPr>
          <w:bCs/>
        </w:rPr>
        <w:t>Jeigu Draudiko standartinės draudimo taisyklės numato papildomų vaistų ir medicininių pagalbos priemonių įsigijimo apmokėjimą, tos prekės turi būti apmokamos ir draudimo sutarties Apdraustiesiems.</w:t>
      </w:r>
    </w:p>
    <w:p w14:paraId="53B4253F" w14:textId="77777777" w:rsidR="00C96138" w:rsidRDefault="00C96138" w:rsidP="00C96138">
      <w:pPr>
        <w:pStyle w:val="Sraopastraipa"/>
        <w:numPr>
          <w:ilvl w:val="1"/>
          <w:numId w:val="1"/>
        </w:numPr>
        <w:tabs>
          <w:tab w:val="left" w:pos="142"/>
          <w:tab w:val="left" w:pos="426"/>
        </w:tabs>
        <w:ind w:left="0" w:firstLine="567"/>
        <w:jc w:val="both"/>
        <w:rPr>
          <w:bCs/>
        </w:rPr>
      </w:pPr>
      <w:r>
        <w:rPr>
          <w:b/>
          <w:bCs/>
        </w:rPr>
        <w:t>Profilaktiniai patikrinimai.</w:t>
      </w:r>
      <w:r>
        <w:rPr>
          <w:bCs/>
        </w:rPr>
        <w:t xml:space="preserve"> Atlyginamos Apdraustojo patirtos išlaidos dėl:</w:t>
      </w:r>
    </w:p>
    <w:p w14:paraId="4105BA27" w14:textId="77777777" w:rsidR="00C96138" w:rsidRDefault="00C96138" w:rsidP="00C96138">
      <w:pPr>
        <w:pStyle w:val="Sraopastraipa"/>
        <w:numPr>
          <w:ilvl w:val="2"/>
          <w:numId w:val="1"/>
        </w:numPr>
        <w:tabs>
          <w:tab w:val="left" w:pos="142"/>
          <w:tab w:val="left" w:pos="426"/>
        </w:tabs>
        <w:ind w:left="0" w:firstLine="567"/>
        <w:jc w:val="both"/>
        <w:rPr>
          <w:bCs/>
        </w:rPr>
      </w:pPr>
      <w:r>
        <w:rPr>
          <w:bCs/>
        </w:rPr>
        <w:t>Profilaktinio sveikatos tikrinimo, Apdraustojo pageidavimu pasirinktų tyrimų ir gydytojų konsultacijų, atliekamų asmens sveikatos priežiūros įstaigoje, kuriais siekiama įvertinti Apdraustojo sveikatos būklę, laiku diagnozuoti galimą susirgimą bei išvengti sveikatos sutrikimų;</w:t>
      </w:r>
    </w:p>
    <w:p w14:paraId="13C342F6" w14:textId="77777777" w:rsidR="00C96138" w:rsidRDefault="00C96138" w:rsidP="00C96138">
      <w:pPr>
        <w:pStyle w:val="Sraopastraipa"/>
        <w:numPr>
          <w:ilvl w:val="2"/>
          <w:numId w:val="1"/>
        </w:numPr>
        <w:tabs>
          <w:tab w:val="left" w:pos="142"/>
          <w:tab w:val="left" w:pos="426"/>
        </w:tabs>
        <w:ind w:left="0" w:firstLine="567"/>
        <w:jc w:val="both"/>
        <w:rPr>
          <w:bCs/>
        </w:rPr>
      </w:pPr>
      <w:r>
        <w:rPr>
          <w:bCs/>
        </w:rPr>
        <w:lastRenderedPageBreak/>
        <w:t>Gydytojo apžiūros ir tyrimų, kurie periodiškai reikalingi nustatytu (gydytojo paskirtu) laiko intervalu, siekiant reguliariai sekti Apdraustojo, sergančio tam tikra lėtine liga ar vartojančio tam tikrus medikamentus sveikatos būklę;</w:t>
      </w:r>
    </w:p>
    <w:p w14:paraId="44EC9436" w14:textId="77777777" w:rsidR="00C96138" w:rsidRDefault="00C96138" w:rsidP="00C96138">
      <w:pPr>
        <w:pStyle w:val="Sraopastraipa"/>
        <w:numPr>
          <w:ilvl w:val="2"/>
          <w:numId w:val="1"/>
        </w:numPr>
        <w:tabs>
          <w:tab w:val="left" w:pos="142"/>
          <w:tab w:val="left" w:pos="426"/>
        </w:tabs>
        <w:ind w:left="0" w:firstLine="567"/>
        <w:jc w:val="both"/>
        <w:rPr>
          <w:bCs/>
        </w:rPr>
      </w:pPr>
      <w:r>
        <w:rPr>
          <w:bCs/>
        </w:rPr>
        <w:t>Konsultacijų ir tyrimų privalomų pagal darbo pobūdį;</w:t>
      </w:r>
    </w:p>
    <w:p w14:paraId="42FEA1FA" w14:textId="77777777" w:rsidR="00C96138" w:rsidRDefault="00C96138" w:rsidP="00C96138">
      <w:pPr>
        <w:pStyle w:val="Sraopastraipa"/>
        <w:numPr>
          <w:ilvl w:val="2"/>
          <w:numId w:val="1"/>
        </w:numPr>
        <w:tabs>
          <w:tab w:val="left" w:pos="142"/>
          <w:tab w:val="left" w:pos="426"/>
        </w:tabs>
        <w:ind w:left="0" w:firstLine="567"/>
        <w:jc w:val="both"/>
        <w:rPr>
          <w:bCs/>
        </w:rPr>
      </w:pPr>
      <w:r>
        <w:rPr>
          <w:bCs/>
        </w:rPr>
        <w:t>Konsultacijų ir tyrimų pagal sveikatos priežiūros įstaigoje sudarytas sveikatos patikrinimų programas;</w:t>
      </w:r>
    </w:p>
    <w:p w14:paraId="3D98BCCD" w14:textId="77777777" w:rsidR="00C96138" w:rsidRDefault="00C96138" w:rsidP="00C96138">
      <w:pPr>
        <w:pStyle w:val="Sraopastraipa"/>
        <w:numPr>
          <w:ilvl w:val="2"/>
          <w:numId w:val="1"/>
        </w:numPr>
        <w:tabs>
          <w:tab w:val="left" w:pos="142"/>
          <w:tab w:val="left" w:pos="426"/>
        </w:tabs>
        <w:ind w:left="0" w:firstLine="567"/>
        <w:jc w:val="both"/>
        <w:rPr>
          <w:bCs/>
        </w:rPr>
      </w:pPr>
      <w:r>
        <w:rPr>
          <w:bCs/>
        </w:rPr>
        <w:t>Konsultacijų ir tyrimų, kurie paskirti siekiant nustatyti polinkį sirgti liga ar siekiant išvengti galimo susirgimo;</w:t>
      </w:r>
    </w:p>
    <w:p w14:paraId="278FDB2B" w14:textId="77777777" w:rsidR="00C96138" w:rsidRDefault="00C96138" w:rsidP="00C96138">
      <w:pPr>
        <w:pStyle w:val="Sraopastraipa"/>
        <w:numPr>
          <w:ilvl w:val="2"/>
          <w:numId w:val="1"/>
        </w:numPr>
        <w:tabs>
          <w:tab w:val="left" w:pos="142"/>
          <w:tab w:val="left" w:pos="426"/>
        </w:tabs>
        <w:ind w:left="0" w:firstLine="567"/>
        <w:jc w:val="both"/>
        <w:rPr>
          <w:bCs/>
        </w:rPr>
      </w:pPr>
      <w:r>
        <w:rPr>
          <w:bCs/>
        </w:rPr>
        <w:t>Apmokamos gydytojo konsultacijos dėl vakcinavimo, pasirinktos ar gydytojo paskirtos vakcinos bei vakcinavimas. Kompensuojamos visų tipų vakcinos;</w:t>
      </w:r>
    </w:p>
    <w:p w14:paraId="54D7BA2A" w14:textId="77777777" w:rsidR="00C96138" w:rsidRDefault="00C96138" w:rsidP="00C96138">
      <w:pPr>
        <w:pStyle w:val="Sraopastraipa"/>
        <w:numPr>
          <w:ilvl w:val="2"/>
          <w:numId w:val="1"/>
        </w:numPr>
        <w:tabs>
          <w:tab w:val="left" w:pos="142"/>
          <w:tab w:val="left" w:pos="426"/>
        </w:tabs>
        <w:ind w:left="0" w:firstLine="567"/>
        <w:jc w:val="both"/>
        <w:rPr>
          <w:bCs/>
        </w:rPr>
      </w:pPr>
      <w:r>
        <w:rPr>
          <w:bCs/>
        </w:rPr>
        <w:t>Apmokami visi COVID-19 tyrimai.</w:t>
      </w:r>
    </w:p>
    <w:p w14:paraId="730DCA47" w14:textId="77777777" w:rsidR="00C96138" w:rsidRDefault="00C96138" w:rsidP="00C96138">
      <w:pPr>
        <w:pStyle w:val="Sraopastraipa"/>
        <w:numPr>
          <w:ilvl w:val="1"/>
          <w:numId w:val="1"/>
        </w:numPr>
        <w:tabs>
          <w:tab w:val="left" w:pos="142"/>
          <w:tab w:val="left" w:pos="426"/>
        </w:tabs>
        <w:ind w:left="0" w:firstLine="567"/>
        <w:jc w:val="both"/>
        <w:rPr>
          <w:bCs/>
        </w:rPr>
      </w:pPr>
      <w:r>
        <w:rPr>
          <w:bCs/>
        </w:rPr>
        <w:t>Jeigu Draudiko standartinės draudimo taisyklės numato papildomų profilaktinių paslaugų apmokėjimą, tos paslaugos turi būti apmokamos ir šios sutarties apdraustiesiems.</w:t>
      </w:r>
    </w:p>
    <w:p w14:paraId="7315EAA5" w14:textId="77777777" w:rsidR="00C96138" w:rsidRDefault="00C96138" w:rsidP="00C96138">
      <w:pPr>
        <w:pStyle w:val="Sraopastraipa"/>
        <w:numPr>
          <w:ilvl w:val="1"/>
          <w:numId w:val="1"/>
        </w:numPr>
        <w:tabs>
          <w:tab w:val="left" w:pos="142"/>
          <w:tab w:val="left" w:pos="426"/>
        </w:tabs>
        <w:ind w:left="0" w:firstLine="567"/>
        <w:jc w:val="both"/>
        <w:rPr>
          <w:bCs/>
        </w:rPr>
      </w:pPr>
      <w:r>
        <w:rPr>
          <w:b/>
        </w:rPr>
        <w:t>Odontologijos paslaugos</w:t>
      </w:r>
      <w:r>
        <w:rPr>
          <w:bCs/>
        </w:rPr>
        <w:t>. Atlyginamos Apdraustojo patirtos išlaidos dėl jam reikalingų paslaugų, susijusių su dantų arba žandikaulio liga, trauminiu sužalojimu, dėl kurio reikalingos paslaugos:</w:t>
      </w:r>
    </w:p>
    <w:p w14:paraId="2AD7A8AA"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 xml:space="preserve">Dantų gydymas ir burnos ertmės higiena: gydytojo higienisto konsultacijos, apnašų nuvalymas, konkrementų pašalinimas, fluoro aplikacijos, estetinis plombavimas, </w:t>
      </w:r>
      <w:proofErr w:type="spellStart"/>
      <w:r>
        <w:rPr>
          <w:bCs/>
        </w:rPr>
        <w:t>kariozinių</w:t>
      </w:r>
      <w:proofErr w:type="spellEnd"/>
      <w:r>
        <w:rPr>
          <w:bCs/>
        </w:rPr>
        <w:t xml:space="preserve"> danties pažeidimų ir/ar jų komplikacijų gydymas, nuskausminimas, dantų rovimas, diagnozės patikslinimui reikalingos radiogramos, ortodontinis, </w:t>
      </w:r>
      <w:proofErr w:type="spellStart"/>
      <w:r>
        <w:rPr>
          <w:bCs/>
        </w:rPr>
        <w:t>endodontinis</w:t>
      </w:r>
      <w:proofErr w:type="spellEnd"/>
      <w:r>
        <w:rPr>
          <w:bCs/>
        </w:rPr>
        <w:t xml:space="preserve">, </w:t>
      </w:r>
      <w:proofErr w:type="spellStart"/>
      <w:r>
        <w:rPr>
          <w:bCs/>
        </w:rPr>
        <w:t>periodontinis</w:t>
      </w:r>
      <w:proofErr w:type="spellEnd"/>
      <w:r>
        <w:rPr>
          <w:bCs/>
        </w:rPr>
        <w:t xml:space="preserve"> ir chirurginis danties ligų gydymas, specialistų konsultacijos;</w:t>
      </w:r>
    </w:p>
    <w:p w14:paraId="2E6E4AD0" w14:textId="77777777" w:rsidR="00C96138" w:rsidRDefault="00C96138" w:rsidP="00C96138">
      <w:pPr>
        <w:pStyle w:val="Sraopastraipa"/>
        <w:widowControl w:val="0"/>
        <w:numPr>
          <w:ilvl w:val="2"/>
          <w:numId w:val="1"/>
        </w:numPr>
        <w:tabs>
          <w:tab w:val="left" w:pos="142"/>
          <w:tab w:val="left" w:pos="426"/>
        </w:tabs>
        <w:ind w:left="0" w:right="142" w:firstLine="567"/>
        <w:jc w:val="both"/>
        <w:rPr>
          <w:bCs/>
        </w:rPr>
      </w:pPr>
      <w:r>
        <w:rPr>
          <w:bCs/>
        </w:rPr>
        <w:t xml:space="preserve">Dantų protezavimas: gydytojo konsultacijos dėl protezavimo, implantavimo ir ortodontinio gydymo, dantų protezų gamyba, restauravimas ir taisymas, </w:t>
      </w:r>
      <w:proofErr w:type="spellStart"/>
      <w:r>
        <w:rPr>
          <w:bCs/>
        </w:rPr>
        <w:t>breketai</w:t>
      </w:r>
      <w:proofErr w:type="spellEnd"/>
      <w:r>
        <w:rPr>
          <w:bCs/>
        </w:rPr>
        <w:t>, kapos.</w:t>
      </w:r>
    </w:p>
    <w:p w14:paraId="5838EB39" w14:textId="77777777" w:rsidR="00C96138" w:rsidRDefault="00C96138" w:rsidP="00C96138">
      <w:pPr>
        <w:pStyle w:val="Sraopastraipa"/>
        <w:numPr>
          <w:ilvl w:val="1"/>
          <w:numId w:val="1"/>
        </w:numPr>
        <w:tabs>
          <w:tab w:val="left" w:pos="142"/>
          <w:tab w:val="left" w:pos="426"/>
        </w:tabs>
        <w:ind w:left="0" w:right="141" w:firstLine="567"/>
        <w:jc w:val="both"/>
        <w:rPr>
          <w:bCs/>
        </w:rPr>
      </w:pPr>
      <w:r>
        <w:rPr>
          <w:bCs/>
        </w:rPr>
        <w:t>Jeigu Draudiko standartinės draudimo taisyklės numato papildomų odontologijos paslaugų apmokėjimą, tos paslaugos turi būti apmokamos ir šios sutarties apdraustiesiems.</w:t>
      </w:r>
    </w:p>
    <w:p w14:paraId="1AA4C57F" w14:textId="77777777" w:rsidR="00C96138" w:rsidRDefault="00C96138" w:rsidP="00C96138">
      <w:pPr>
        <w:pStyle w:val="Sraopastraipa"/>
        <w:numPr>
          <w:ilvl w:val="1"/>
          <w:numId w:val="1"/>
        </w:numPr>
        <w:tabs>
          <w:tab w:val="left" w:pos="142"/>
          <w:tab w:val="left" w:pos="426"/>
        </w:tabs>
        <w:ind w:left="0" w:right="141" w:firstLine="567"/>
        <w:jc w:val="both"/>
        <w:rPr>
          <w:bCs/>
        </w:rPr>
      </w:pPr>
      <w:r>
        <w:rPr>
          <w:b/>
        </w:rPr>
        <w:t>Reabilitacijos paslaugos</w:t>
      </w:r>
      <w:r>
        <w:rPr>
          <w:bCs/>
        </w:rPr>
        <w:t>. Apmokamos reabilitacijos:</w:t>
      </w:r>
    </w:p>
    <w:p w14:paraId="3E39602B"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 xml:space="preserve">Kineziterapeuto, </w:t>
      </w:r>
      <w:proofErr w:type="spellStart"/>
      <w:r>
        <w:rPr>
          <w:bCs/>
        </w:rPr>
        <w:t>ergoterapeuto</w:t>
      </w:r>
      <w:proofErr w:type="spellEnd"/>
      <w:r>
        <w:rPr>
          <w:bCs/>
        </w:rPr>
        <w:t>, logopedo konsultacijos;</w:t>
      </w:r>
    </w:p>
    <w:p w14:paraId="3A2B32F4"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Fizioterapinės (ultragarsas, mikrobangos, impulsinė terapija) procedūros;</w:t>
      </w:r>
    </w:p>
    <w:p w14:paraId="264E929C"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 xml:space="preserve">Kineziterapijos, </w:t>
      </w:r>
      <w:proofErr w:type="spellStart"/>
      <w:r>
        <w:rPr>
          <w:bCs/>
        </w:rPr>
        <w:t>ergoterapijos</w:t>
      </w:r>
      <w:proofErr w:type="spellEnd"/>
      <w:r>
        <w:rPr>
          <w:bCs/>
        </w:rPr>
        <w:t xml:space="preserve"> užsiėmimai;</w:t>
      </w:r>
    </w:p>
    <w:p w14:paraId="2F5B2797"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Vandens ir purvo procedūros;</w:t>
      </w:r>
    </w:p>
    <w:p w14:paraId="570A992E"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Manualinė terapija, masažai (gydomieji/klasikiniai, gydytojo paskyrimas nereikalingas);</w:t>
      </w:r>
    </w:p>
    <w:p w14:paraId="4CA364EF"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 xml:space="preserve">Baseinas, </w:t>
      </w:r>
      <w:proofErr w:type="spellStart"/>
      <w:r>
        <w:rPr>
          <w:bCs/>
        </w:rPr>
        <w:t>haloterapija</w:t>
      </w:r>
      <w:proofErr w:type="spellEnd"/>
      <w:r>
        <w:rPr>
          <w:bCs/>
        </w:rPr>
        <w:t>, ozono terapija;</w:t>
      </w:r>
    </w:p>
    <w:p w14:paraId="3363FBE4" w14:textId="77777777" w:rsidR="00C96138" w:rsidRDefault="00C96138" w:rsidP="00C96138">
      <w:pPr>
        <w:pStyle w:val="Sraopastraipa"/>
        <w:numPr>
          <w:ilvl w:val="2"/>
          <w:numId w:val="1"/>
        </w:numPr>
        <w:tabs>
          <w:tab w:val="left" w:pos="142"/>
          <w:tab w:val="left" w:pos="426"/>
        </w:tabs>
        <w:ind w:left="0" w:right="141" w:firstLine="567"/>
        <w:jc w:val="both"/>
        <w:rPr>
          <w:bCs/>
        </w:rPr>
      </w:pPr>
      <w:r>
        <w:rPr>
          <w:bCs/>
        </w:rPr>
        <w:t>Kitos paslaugos, numatytos Draudiko standartinėse taisyklėse.</w:t>
      </w:r>
    </w:p>
    <w:p w14:paraId="1DC33638" w14:textId="77777777" w:rsidR="00C96138" w:rsidRDefault="00C96138" w:rsidP="00C96138">
      <w:pPr>
        <w:pStyle w:val="Sraopastraipa"/>
        <w:numPr>
          <w:ilvl w:val="2"/>
          <w:numId w:val="1"/>
        </w:numPr>
        <w:tabs>
          <w:tab w:val="left" w:pos="142"/>
          <w:tab w:val="left" w:pos="426"/>
        </w:tabs>
        <w:ind w:left="0" w:firstLine="567"/>
        <w:jc w:val="both"/>
        <w:rPr>
          <w:bCs/>
        </w:rPr>
      </w:pPr>
      <w:r>
        <w:rPr>
          <w:b/>
          <w:bCs/>
        </w:rPr>
        <w:t>Optika</w:t>
      </w:r>
      <w:r>
        <w:rPr>
          <w:bCs/>
        </w:rPr>
        <w:t>. Apmokamos gydytojų konsultacijos, paskirti tyrimai, mediciniškai pagrįstos regos korekcijos operacijos, korekciniai akinių lęšiai (plastikiniai, stikliniai, fotochrominiai, progresiniai), akinių rėmeliai korekciniams akiniams ir kontaktiniai lęšiai, akinių parinkimo ir gamybos paslaugos  (įsigyjamų prekių / atliekamų paslaugų skaičius draudimo laikotarpiu neribojamas).</w:t>
      </w:r>
    </w:p>
    <w:p w14:paraId="6503B465" w14:textId="77777777" w:rsidR="00C96138" w:rsidRDefault="00C96138" w:rsidP="00C96138">
      <w:pPr>
        <w:pStyle w:val="Sraopastraipa"/>
        <w:numPr>
          <w:ilvl w:val="2"/>
          <w:numId w:val="1"/>
        </w:numPr>
        <w:tabs>
          <w:tab w:val="left" w:pos="142"/>
          <w:tab w:val="left" w:pos="426"/>
        </w:tabs>
        <w:ind w:left="0" w:firstLine="567"/>
        <w:jc w:val="both"/>
        <w:rPr>
          <w:bCs/>
        </w:rPr>
      </w:pPr>
      <w:r>
        <w:rPr>
          <w:b/>
          <w:bCs/>
        </w:rPr>
        <w:t>Nėščiųjų priežiūra, gimdymas ir pogimdyminė priežiūra valstybinėse ir privačiose ligoninėse. Ši programa galioja tik moterims. Kompensuojamos šios paslaugos:</w:t>
      </w:r>
    </w:p>
    <w:p w14:paraId="5A2C6D6B" w14:textId="77777777" w:rsidR="00C96138" w:rsidRDefault="00C96138" w:rsidP="00C96138">
      <w:pPr>
        <w:pStyle w:val="Sraopastraipa"/>
        <w:numPr>
          <w:ilvl w:val="3"/>
          <w:numId w:val="1"/>
        </w:numPr>
        <w:tabs>
          <w:tab w:val="left" w:pos="142"/>
          <w:tab w:val="left" w:pos="426"/>
        </w:tabs>
        <w:ind w:left="0" w:firstLine="567"/>
        <w:jc w:val="both"/>
        <w:rPr>
          <w:bCs/>
        </w:rPr>
      </w:pPr>
      <w:r>
        <w:rPr>
          <w:b/>
          <w:bCs/>
        </w:rPr>
        <w:t xml:space="preserve"> </w:t>
      </w:r>
      <w:r>
        <w:rPr>
          <w:bCs/>
        </w:rPr>
        <w:t>Nėščiųjų apžiūra, gydytojų konsultacijos, nėštumo stebėsenos tyrimai;</w:t>
      </w:r>
    </w:p>
    <w:p w14:paraId="756E7CD5" w14:textId="77777777" w:rsidR="00C96138" w:rsidRDefault="00C96138" w:rsidP="00C96138">
      <w:pPr>
        <w:pStyle w:val="Sraopastraipa"/>
        <w:numPr>
          <w:ilvl w:val="3"/>
          <w:numId w:val="1"/>
        </w:numPr>
        <w:tabs>
          <w:tab w:val="left" w:pos="142"/>
          <w:tab w:val="left" w:pos="426"/>
        </w:tabs>
        <w:ind w:left="0" w:firstLine="567"/>
        <w:jc w:val="both"/>
        <w:rPr>
          <w:bCs/>
        </w:rPr>
      </w:pPr>
      <w:r>
        <w:rPr>
          <w:bCs/>
        </w:rPr>
        <w:t xml:space="preserve"> Nėščiųjų mankšta ir vandens aerobika;</w:t>
      </w:r>
    </w:p>
    <w:p w14:paraId="2AB7E4DA" w14:textId="77777777" w:rsidR="00C96138" w:rsidRDefault="00C96138" w:rsidP="00C96138">
      <w:pPr>
        <w:pStyle w:val="Sraopastraipa"/>
        <w:numPr>
          <w:ilvl w:val="3"/>
          <w:numId w:val="1"/>
        </w:numPr>
        <w:tabs>
          <w:tab w:val="left" w:pos="142"/>
          <w:tab w:val="left" w:pos="426"/>
        </w:tabs>
        <w:ind w:left="0" w:firstLine="567"/>
        <w:jc w:val="both"/>
        <w:rPr>
          <w:bCs/>
        </w:rPr>
      </w:pPr>
      <w:r>
        <w:rPr>
          <w:bCs/>
        </w:rPr>
        <w:t xml:space="preserve"> Nėštumo komplikacijų diagnostika ir gydymas;</w:t>
      </w:r>
    </w:p>
    <w:p w14:paraId="6BD34134" w14:textId="77777777" w:rsidR="00C96138" w:rsidRDefault="00C96138" w:rsidP="00C96138">
      <w:pPr>
        <w:pStyle w:val="Sraopastraipa"/>
        <w:numPr>
          <w:ilvl w:val="3"/>
          <w:numId w:val="1"/>
        </w:numPr>
        <w:tabs>
          <w:tab w:val="left" w:pos="142"/>
          <w:tab w:val="left" w:pos="426"/>
        </w:tabs>
        <w:ind w:left="0" w:firstLine="567"/>
        <w:jc w:val="both"/>
        <w:rPr>
          <w:bCs/>
        </w:rPr>
      </w:pPr>
      <w:r>
        <w:rPr>
          <w:bCs/>
        </w:rPr>
        <w:t xml:space="preserve"> Vienvietė ar dvivietė palata;</w:t>
      </w:r>
    </w:p>
    <w:p w14:paraId="22796912" w14:textId="77777777" w:rsidR="00C96138" w:rsidRDefault="00C96138" w:rsidP="00C96138">
      <w:pPr>
        <w:pStyle w:val="Sraopastraipa"/>
        <w:numPr>
          <w:ilvl w:val="3"/>
          <w:numId w:val="1"/>
        </w:numPr>
        <w:tabs>
          <w:tab w:val="left" w:pos="142"/>
          <w:tab w:val="left" w:pos="426"/>
        </w:tabs>
        <w:ind w:left="0" w:firstLine="567"/>
        <w:jc w:val="both"/>
        <w:rPr>
          <w:bCs/>
        </w:rPr>
      </w:pPr>
      <w:r>
        <w:rPr>
          <w:bCs/>
        </w:rPr>
        <w:t xml:space="preserve"> Gimdymas, gimdymo priežiūra.</w:t>
      </w:r>
    </w:p>
    <w:p w14:paraId="26C090B6" w14:textId="77777777" w:rsidR="00C96138" w:rsidRDefault="00C96138" w:rsidP="00C96138">
      <w:pPr>
        <w:pStyle w:val="Sraopastraipa"/>
        <w:tabs>
          <w:tab w:val="left" w:pos="142"/>
          <w:tab w:val="left" w:pos="426"/>
        </w:tabs>
        <w:ind w:left="1494"/>
        <w:jc w:val="both"/>
        <w:rPr>
          <w:bCs/>
        </w:rPr>
      </w:pPr>
    </w:p>
    <w:p w14:paraId="447C604C" w14:textId="77777777" w:rsidR="00C96138" w:rsidRDefault="00C96138" w:rsidP="00C96138">
      <w:pPr>
        <w:pStyle w:val="Sraopastraipa"/>
        <w:numPr>
          <w:ilvl w:val="0"/>
          <w:numId w:val="1"/>
        </w:numPr>
        <w:tabs>
          <w:tab w:val="left" w:pos="0"/>
          <w:tab w:val="left" w:pos="284"/>
        </w:tabs>
        <w:spacing w:before="120" w:after="120"/>
        <w:ind w:left="0" w:firstLine="0"/>
        <w:jc w:val="center"/>
        <w:rPr>
          <w:b/>
          <w:bCs/>
        </w:rPr>
      </w:pPr>
      <w:r>
        <w:rPr>
          <w:b/>
          <w:bCs/>
        </w:rPr>
        <w:t>NEDRAUDŽIAMIEJI ĮVYKIAI</w:t>
      </w:r>
    </w:p>
    <w:p w14:paraId="728716B4" w14:textId="77777777" w:rsidR="00C96138" w:rsidRDefault="00C96138" w:rsidP="00C96138">
      <w:pPr>
        <w:pStyle w:val="Sraopastraipa"/>
        <w:numPr>
          <w:ilvl w:val="1"/>
          <w:numId w:val="1"/>
        </w:numPr>
        <w:tabs>
          <w:tab w:val="left" w:pos="142"/>
          <w:tab w:val="left" w:pos="426"/>
        </w:tabs>
        <w:ind w:left="0" w:right="141" w:firstLine="567"/>
        <w:jc w:val="both"/>
      </w:pPr>
      <w:r>
        <w:t>Sveikatos sutrikimai, kurie buvo sukelti Apdraustajam tyčia susižalojus ar bandant nusižudyti.</w:t>
      </w:r>
    </w:p>
    <w:p w14:paraId="437EE217" w14:textId="77777777" w:rsidR="00C96138" w:rsidRDefault="00C96138" w:rsidP="00C96138">
      <w:pPr>
        <w:pStyle w:val="Sraopastraipa"/>
        <w:numPr>
          <w:ilvl w:val="1"/>
          <w:numId w:val="1"/>
        </w:numPr>
        <w:tabs>
          <w:tab w:val="left" w:pos="142"/>
          <w:tab w:val="left" w:pos="426"/>
        </w:tabs>
        <w:ind w:left="0" w:right="141" w:firstLine="567"/>
        <w:jc w:val="both"/>
      </w:pPr>
      <w:r>
        <w:t>Sveikatos sutrikimai, kurie atsirado Apdraustajam vykdant nusikalstamą veiką arba rengiantis ją įvykdyti ar dėl kito priešingo teisei veikimo.</w:t>
      </w:r>
    </w:p>
    <w:p w14:paraId="75B45901" w14:textId="77777777" w:rsidR="00C96138" w:rsidRDefault="00C96138" w:rsidP="00C96138">
      <w:pPr>
        <w:pStyle w:val="Sraopastraipa"/>
        <w:numPr>
          <w:ilvl w:val="1"/>
          <w:numId w:val="1"/>
        </w:numPr>
        <w:tabs>
          <w:tab w:val="left" w:pos="142"/>
          <w:tab w:val="left" w:pos="426"/>
        </w:tabs>
        <w:ind w:left="0" w:right="141" w:firstLine="567"/>
        <w:jc w:val="both"/>
      </w:pPr>
      <w:r>
        <w:t>Sveikatos sutrikimai, kurie atsirado Apdraustajam aktyviai dalyvaujant karo veiksmuose,  karinio pobūdžio operacijose, masiniuose ir pilietiniuose neramumuose, sukilimuose, streikuose.</w:t>
      </w:r>
    </w:p>
    <w:p w14:paraId="22C77499" w14:textId="77777777" w:rsidR="00C96138" w:rsidRDefault="00C96138" w:rsidP="00C96138">
      <w:pPr>
        <w:pStyle w:val="Sraopastraipa"/>
        <w:numPr>
          <w:ilvl w:val="1"/>
          <w:numId w:val="1"/>
        </w:numPr>
        <w:tabs>
          <w:tab w:val="left" w:pos="142"/>
          <w:tab w:val="left" w:pos="426"/>
        </w:tabs>
        <w:ind w:left="0" w:right="141" w:firstLine="567"/>
        <w:jc w:val="both"/>
      </w:pPr>
      <w:r>
        <w:lastRenderedPageBreak/>
        <w:t>Sveikatos sutrikimai, atsiradę Apdraustajam nuo alkoholio, narkotinių ar apsvaigimo tikslu naudotų toksinių medžiagų ar vaistų, kurie nebuvo paskirti gydytojo, poveikio.</w:t>
      </w:r>
    </w:p>
    <w:p w14:paraId="58D0E786" w14:textId="77777777" w:rsidR="00C96138" w:rsidRDefault="00C96138" w:rsidP="00C96138">
      <w:pPr>
        <w:pStyle w:val="Sraopastraipa"/>
        <w:numPr>
          <w:ilvl w:val="1"/>
          <w:numId w:val="1"/>
        </w:numPr>
        <w:tabs>
          <w:tab w:val="left" w:pos="142"/>
          <w:tab w:val="left" w:pos="426"/>
        </w:tabs>
        <w:ind w:left="0" w:right="141" w:firstLine="567"/>
        <w:jc w:val="both"/>
      </w:pPr>
      <w:r>
        <w:t>Paslaugos suteiktos draudimo apsaugos negaliojimo (sustabdymo) metu.</w:t>
      </w:r>
    </w:p>
    <w:p w14:paraId="614EE6A1" w14:textId="77777777" w:rsidR="00C96138" w:rsidRDefault="00C96138" w:rsidP="00C96138">
      <w:pPr>
        <w:pStyle w:val="Sraopastraipa"/>
        <w:numPr>
          <w:ilvl w:val="1"/>
          <w:numId w:val="1"/>
        </w:numPr>
        <w:tabs>
          <w:tab w:val="left" w:pos="142"/>
          <w:tab w:val="left" w:pos="426"/>
        </w:tabs>
        <w:ind w:left="0" w:right="141" w:firstLine="567"/>
        <w:jc w:val="both"/>
      </w:pPr>
      <w:r>
        <w:t>Sergančių priklausomybės nuo psichoaktyvių medžiagų (narkotikų, alkoholio, psichotropinių medžiagų) ligomis gydymas.</w:t>
      </w:r>
    </w:p>
    <w:p w14:paraId="2AF29E5C" w14:textId="77777777" w:rsidR="00C96138" w:rsidRDefault="00C96138" w:rsidP="00C96138">
      <w:pPr>
        <w:pStyle w:val="Sraopastraipa"/>
        <w:numPr>
          <w:ilvl w:val="1"/>
          <w:numId w:val="1"/>
        </w:numPr>
        <w:tabs>
          <w:tab w:val="left" w:pos="142"/>
          <w:tab w:val="left" w:pos="426"/>
        </w:tabs>
        <w:ind w:left="0" w:right="141" w:firstLine="567"/>
        <w:jc w:val="both"/>
      </w:pPr>
      <w:r>
        <w:t>Lietuvos Respublikos sveikatos apsaugos ministerijos nelicencijuota veikla, neaprobuoti gydymo būdai ir paslaugos.</w:t>
      </w:r>
    </w:p>
    <w:p w14:paraId="38B1EA2B" w14:textId="77777777" w:rsidR="00C96138" w:rsidRDefault="00C96138" w:rsidP="00C96138">
      <w:pPr>
        <w:pStyle w:val="Sraopastraipa"/>
        <w:numPr>
          <w:ilvl w:val="1"/>
          <w:numId w:val="1"/>
        </w:numPr>
        <w:tabs>
          <w:tab w:val="left" w:pos="142"/>
          <w:tab w:val="left" w:pos="426"/>
        </w:tabs>
        <w:ind w:left="0" w:right="141" w:firstLine="567"/>
        <w:jc w:val="both"/>
      </w:pPr>
      <w:r>
        <w:t>Nėštumo nutraukimas nesant medicininių indikacijų ir gimdymas ne medicinos įstaigoje.</w:t>
      </w:r>
    </w:p>
    <w:p w14:paraId="1C7136AF" w14:textId="77777777" w:rsidR="00C96138" w:rsidRDefault="00C96138" w:rsidP="00C96138">
      <w:pPr>
        <w:pStyle w:val="Sraopastraipa"/>
        <w:numPr>
          <w:ilvl w:val="1"/>
          <w:numId w:val="1"/>
        </w:numPr>
        <w:tabs>
          <w:tab w:val="left" w:pos="142"/>
          <w:tab w:val="left" w:pos="426"/>
        </w:tabs>
        <w:ind w:left="0" w:right="141" w:firstLine="567"/>
        <w:jc w:val="both"/>
      </w:pPr>
      <w:r>
        <w:t xml:space="preserve">Kosmetinės – plastinės operacijos, nesant gydytojo paskyrimo, </w:t>
      </w:r>
      <w:proofErr w:type="spellStart"/>
      <w:r>
        <w:t>kosmetologinės</w:t>
      </w:r>
      <w:proofErr w:type="spellEnd"/>
      <w:r>
        <w:t xml:space="preserve"> procedūros.</w:t>
      </w:r>
    </w:p>
    <w:p w14:paraId="3E4BA0DB" w14:textId="77777777" w:rsidR="00C96138" w:rsidRDefault="00C96138" w:rsidP="00C96138">
      <w:pPr>
        <w:pStyle w:val="Sraopastraipa"/>
        <w:widowControl w:val="0"/>
        <w:numPr>
          <w:ilvl w:val="1"/>
          <w:numId w:val="1"/>
        </w:numPr>
        <w:tabs>
          <w:tab w:val="left" w:pos="142"/>
          <w:tab w:val="left" w:pos="426"/>
        </w:tabs>
        <w:ind w:left="0" w:right="142" w:firstLine="567"/>
        <w:jc w:val="both"/>
      </w:pPr>
      <w:r>
        <w:t>Estetinės odontologijos paslaugos (išskyrus estetinį plombavimą), dantų balinimas, laminavimas ir panašios procedūros nėra apmokamos.</w:t>
      </w:r>
    </w:p>
    <w:p w14:paraId="7666BDC2" w14:textId="77777777" w:rsidR="00C96138" w:rsidRDefault="00C96138" w:rsidP="00C96138">
      <w:pPr>
        <w:pStyle w:val="Sraopastraipa"/>
        <w:numPr>
          <w:ilvl w:val="1"/>
          <w:numId w:val="1"/>
        </w:numPr>
        <w:tabs>
          <w:tab w:val="left" w:pos="142"/>
          <w:tab w:val="left" w:pos="426"/>
        </w:tabs>
        <w:ind w:left="0" w:right="141" w:firstLine="567"/>
        <w:jc w:val="both"/>
      </w:pPr>
      <w:r>
        <w:t>Įsigijimas: anabolinių steroidų, svorį mažinančių, potenciją didinančių, kontraceptinių priemonių, įvairioms priklausomybėms gydyti skirtų vaistų, higienos ir kosmetinių priemonių, Lietuvoje bei Europos Sąjungos šalyse neregistruotų Valstybinės vaistų kontrolės tarnybos vaistų, medicinos prekių, medicinos priemonių, pirmos pagalbos priemonių, diagnostikos ir terapijos prietaisų, diagnostinių biocheminių rinkinių.</w:t>
      </w:r>
    </w:p>
    <w:p w14:paraId="5E8AB143" w14:textId="77777777" w:rsidR="00C96138" w:rsidRDefault="00C96138" w:rsidP="00C96138">
      <w:pPr>
        <w:pStyle w:val="Sraopastraipa"/>
        <w:numPr>
          <w:ilvl w:val="1"/>
          <w:numId w:val="1"/>
        </w:numPr>
        <w:tabs>
          <w:tab w:val="left" w:pos="142"/>
          <w:tab w:val="left" w:pos="426"/>
        </w:tabs>
        <w:ind w:left="0" w:right="141" w:firstLine="567"/>
        <w:jc w:val="both"/>
      </w:pPr>
      <w:r>
        <w:t>Akinių nuo saulės, akinių stiklų priežiūros priemonių įsigijimas.</w:t>
      </w:r>
    </w:p>
    <w:p w14:paraId="09BF45DD" w14:textId="77777777" w:rsidR="00C96138" w:rsidRDefault="00C96138" w:rsidP="00C96138">
      <w:pPr>
        <w:pStyle w:val="Sraopastraipa"/>
        <w:numPr>
          <w:ilvl w:val="1"/>
          <w:numId w:val="1"/>
        </w:numPr>
        <w:tabs>
          <w:tab w:val="left" w:pos="142"/>
          <w:tab w:val="left" w:pos="426"/>
        </w:tabs>
        <w:ind w:left="0" w:right="141" w:firstLine="567"/>
        <w:jc w:val="both"/>
      </w:pPr>
      <w:r>
        <w:t>Įvykiai, kurių datos ir aplinkybių negalima nustatyti atlikus įvykio tyrimą.</w:t>
      </w:r>
    </w:p>
    <w:p w14:paraId="09E7DFB1" w14:textId="77777777" w:rsidR="00C96138" w:rsidRDefault="00C96138" w:rsidP="00C96138">
      <w:pPr>
        <w:pStyle w:val="Sraopastraipa"/>
        <w:numPr>
          <w:ilvl w:val="1"/>
          <w:numId w:val="1"/>
        </w:numPr>
        <w:tabs>
          <w:tab w:val="left" w:pos="142"/>
          <w:tab w:val="left" w:pos="426"/>
        </w:tabs>
        <w:ind w:left="0" w:right="141" w:firstLine="567"/>
        <w:jc w:val="both"/>
      </w:pPr>
      <w:r>
        <w:t>Jei draudimo apsauga naudojasi ne Apdraustasis.</w:t>
      </w:r>
    </w:p>
    <w:p w14:paraId="1F7D49D1" w14:textId="77777777" w:rsidR="00C96138" w:rsidRDefault="00C96138" w:rsidP="00C96138">
      <w:pPr>
        <w:pStyle w:val="Sraopastraipa"/>
        <w:numPr>
          <w:ilvl w:val="1"/>
          <w:numId w:val="1"/>
        </w:numPr>
        <w:tabs>
          <w:tab w:val="left" w:pos="142"/>
          <w:tab w:val="left" w:pos="426"/>
        </w:tabs>
        <w:ind w:left="0" w:right="141" w:firstLine="567"/>
        <w:jc w:val="both"/>
      </w:pPr>
      <w:r>
        <w:t>Apgyvendinimo ir maitinimo išlaidos, apsilankymai vandens pramogų parkuose, dovanų kuponai.</w:t>
      </w:r>
    </w:p>
    <w:p w14:paraId="24859977" w14:textId="77777777" w:rsidR="00C96138" w:rsidRDefault="00C96138" w:rsidP="00C96138">
      <w:pPr>
        <w:pStyle w:val="Sraopastraipa"/>
        <w:numPr>
          <w:ilvl w:val="1"/>
          <w:numId w:val="1"/>
        </w:numPr>
        <w:tabs>
          <w:tab w:val="left" w:pos="142"/>
          <w:tab w:val="left" w:pos="426"/>
        </w:tabs>
        <w:ind w:left="0" w:right="141" w:firstLine="567"/>
        <w:jc w:val="both"/>
      </w:pPr>
      <w:r>
        <w:t xml:space="preserve">Sporto paslaugos: šokiai, golfas, slidinėjimo treniruotės, kovos menai, tenisas, joga, treniruoklių salėje gautos paslaugos, aerobika, </w:t>
      </w:r>
      <w:proofErr w:type="spellStart"/>
      <w:r>
        <w:t>skvošas</w:t>
      </w:r>
      <w:proofErr w:type="spellEnd"/>
      <w:r>
        <w:t xml:space="preserve">, </w:t>
      </w:r>
      <w:proofErr w:type="spellStart"/>
      <w:r>
        <w:t>fitnesas</w:t>
      </w:r>
      <w:proofErr w:type="spellEnd"/>
      <w:r>
        <w:t xml:space="preserve">, </w:t>
      </w:r>
      <w:proofErr w:type="spellStart"/>
      <w:r>
        <w:t>kalanetika</w:t>
      </w:r>
      <w:proofErr w:type="spellEnd"/>
      <w:r>
        <w:t xml:space="preserve">, </w:t>
      </w:r>
      <w:proofErr w:type="spellStart"/>
      <w:r>
        <w:t>pilatesas</w:t>
      </w:r>
      <w:proofErr w:type="spellEnd"/>
      <w:r>
        <w:t xml:space="preserve"> ir t.t.</w:t>
      </w:r>
    </w:p>
    <w:p w14:paraId="345D2919" w14:textId="77777777" w:rsidR="00C96138" w:rsidRDefault="00C96138" w:rsidP="00C96138">
      <w:pPr>
        <w:pStyle w:val="Sraopastraipa"/>
        <w:numPr>
          <w:ilvl w:val="1"/>
          <w:numId w:val="1"/>
        </w:numPr>
        <w:tabs>
          <w:tab w:val="left" w:pos="142"/>
          <w:tab w:val="left" w:pos="426"/>
        </w:tabs>
        <w:ind w:left="0" w:right="141" w:firstLine="567"/>
        <w:jc w:val="both"/>
      </w:pPr>
      <w:r>
        <w:t>Sporto abonementai, negydomieji masažai, higienos prekės, optikos prekės be dioptrijų, akinių ir kontaktinių lęšių aksesuarai bei dėklai, jų priežiūros priemonės.</w:t>
      </w:r>
    </w:p>
    <w:p w14:paraId="74FE66C4" w14:textId="77777777" w:rsidR="00C96138" w:rsidRDefault="00C96138" w:rsidP="00C96138">
      <w:pPr>
        <w:pStyle w:val="Sraopastraipa"/>
        <w:numPr>
          <w:ilvl w:val="1"/>
          <w:numId w:val="1"/>
        </w:numPr>
        <w:tabs>
          <w:tab w:val="left" w:pos="142"/>
          <w:tab w:val="left" w:pos="426"/>
        </w:tabs>
        <w:ind w:left="0" w:right="141" w:firstLine="567"/>
        <w:jc w:val="both"/>
      </w:pPr>
      <w:r>
        <w:t>Kosmetikos priemonių, higienos prekių įsigijimas vaistinėse, e-vaistinėse.</w:t>
      </w:r>
    </w:p>
    <w:p w14:paraId="5EB9605E" w14:textId="77777777" w:rsidR="00C96138" w:rsidRDefault="00C96138" w:rsidP="00C96138">
      <w:pPr>
        <w:pStyle w:val="Sraopastraipa"/>
        <w:numPr>
          <w:ilvl w:val="1"/>
          <w:numId w:val="1"/>
        </w:numPr>
        <w:tabs>
          <w:tab w:val="left" w:pos="142"/>
          <w:tab w:val="left" w:pos="426"/>
        </w:tabs>
        <w:ind w:left="0" w:right="141" w:firstLine="567"/>
        <w:jc w:val="both"/>
      </w:pPr>
      <w:r>
        <w:t>Paslaugos suteiktos vandens arba žiemos pramogų parkuose.</w:t>
      </w:r>
    </w:p>
    <w:p w14:paraId="08B2D709" w14:textId="77777777" w:rsidR="00C96138" w:rsidRDefault="00C96138" w:rsidP="00C96138">
      <w:pPr>
        <w:pStyle w:val="Sraopastraipa"/>
        <w:numPr>
          <w:ilvl w:val="1"/>
          <w:numId w:val="1"/>
        </w:numPr>
        <w:tabs>
          <w:tab w:val="left" w:pos="142"/>
          <w:tab w:val="left" w:pos="426"/>
        </w:tabs>
        <w:ind w:left="0" w:right="141" w:firstLine="567"/>
        <w:jc w:val="both"/>
      </w:pPr>
      <w:r>
        <w:t>Draudimo sutarčiai taikomi nedraudžiamieji įvykiai, nurodyti draudiko taisyklėse (išskyrus atvejus, kurie nurodyti kaip kompensuojami techninėje specifikacijoje).</w:t>
      </w:r>
    </w:p>
    <w:p w14:paraId="4FF0226D" w14:textId="77777777" w:rsidR="00C96138" w:rsidRDefault="00C96138" w:rsidP="00C96138">
      <w:pPr>
        <w:pStyle w:val="Sraopastraipa"/>
        <w:tabs>
          <w:tab w:val="left" w:pos="142"/>
          <w:tab w:val="left" w:pos="426"/>
        </w:tabs>
        <w:ind w:left="567" w:right="141"/>
        <w:jc w:val="both"/>
      </w:pPr>
    </w:p>
    <w:p w14:paraId="4A65853E" w14:textId="77777777" w:rsidR="00C96138" w:rsidRDefault="00C96138" w:rsidP="00C96138">
      <w:pPr>
        <w:pStyle w:val="Sraopastraipa"/>
        <w:numPr>
          <w:ilvl w:val="0"/>
          <w:numId w:val="1"/>
        </w:numPr>
        <w:tabs>
          <w:tab w:val="left" w:pos="0"/>
          <w:tab w:val="left" w:pos="284"/>
        </w:tabs>
        <w:spacing w:before="120" w:after="120"/>
        <w:ind w:left="0" w:firstLine="0"/>
        <w:jc w:val="center"/>
        <w:rPr>
          <w:b/>
        </w:rPr>
      </w:pPr>
      <w:r>
        <w:rPr>
          <w:b/>
        </w:rPr>
        <w:t xml:space="preserve">DRAUDĖJO, </w:t>
      </w:r>
      <w:r>
        <w:rPr>
          <w:b/>
          <w:bCs/>
        </w:rPr>
        <w:t>APDRAUSTOJO</w:t>
      </w:r>
      <w:r>
        <w:rPr>
          <w:b/>
        </w:rPr>
        <w:t xml:space="preserve"> IR DRAUDIKO TEISĖS IR PAREIGOS</w:t>
      </w:r>
    </w:p>
    <w:p w14:paraId="33B5669A" w14:textId="73742FB1" w:rsidR="00C96138" w:rsidRPr="00B80EC0" w:rsidRDefault="00C96138" w:rsidP="00C96138">
      <w:pPr>
        <w:pStyle w:val="Sraopastraipa"/>
        <w:numPr>
          <w:ilvl w:val="1"/>
          <w:numId w:val="1"/>
        </w:numPr>
        <w:ind w:left="0" w:firstLine="567"/>
        <w:jc w:val="both"/>
        <w:rPr>
          <w:bCs/>
        </w:rPr>
      </w:pPr>
      <w:r w:rsidRPr="00B80EC0">
        <w:rPr>
          <w:bCs/>
        </w:rPr>
        <w:t xml:space="preserve">Draudikas ne vėliau kaip per </w:t>
      </w:r>
      <w:r w:rsidR="005210F2" w:rsidRPr="00B80EC0">
        <w:rPr>
          <w:bCs/>
        </w:rPr>
        <w:t>5</w:t>
      </w:r>
      <w:r w:rsidRPr="00B80EC0">
        <w:rPr>
          <w:bCs/>
        </w:rPr>
        <w:t xml:space="preserve"> </w:t>
      </w:r>
      <w:r w:rsidR="00B80EC0" w:rsidRPr="00B80EC0">
        <w:rPr>
          <w:bCs/>
        </w:rPr>
        <w:t xml:space="preserve">kalendorines </w:t>
      </w:r>
      <w:r w:rsidRPr="00B80EC0">
        <w:rPr>
          <w:bCs/>
        </w:rPr>
        <w:t>dienas nuo draudimo sutarties sudarymo turi pateikti savo partnerių, su kuriais yra sudaręs bendradarbiavimo sutartis, sąrašą.</w:t>
      </w:r>
    </w:p>
    <w:p w14:paraId="512DFBEF" w14:textId="77777777" w:rsidR="00C96138" w:rsidRDefault="00C96138" w:rsidP="00C96138">
      <w:pPr>
        <w:pStyle w:val="Sraopastraipa"/>
        <w:numPr>
          <w:ilvl w:val="1"/>
          <w:numId w:val="1"/>
        </w:numPr>
        <w:ind w:left="0" w:firstLine="567"/>
        <w:jc w:val="both"/>
        <w:rPr>
          <w:bCs/>
        </w:rPr>
      </w:pPr>
      <w:r>
        <w:t>Draudikas savo partnerių, su kuriais yra sudaręs bendradarbiavimo sutartis, įstaigose privalo užtikrinti atsiskaitymą išduota sveikatos draudimo kortele.</w:t>
      </w:r>
    </w:p>
    <w:p w14:paraId="6C26DF6E" w14:textId="75900781" w:rsidR="00C96138" w:rsidRPr="00B80EC0" w:rsidRDefault="00C96138" w:rsidP="00C96138">
      <w:pPr>
        <w:pStyle w:val="Sraopastraipa"/>
        <w:numPr>
          <w:ilvl w:val="1"/>
          <w:numId w:val="1"/>
        </w:numPr>
        <w:ind w:left="0" w:firstLine="567"/>
        <w:jc w:val="both"/>
        <w:rPr>
          <w:bCs/>
          <w:color w:val="EE0000"/>
        </w:rPr>
      </w:pPr>
      <w:r>
        <w:t>Draudikas, savo sąskaita privalo kiekvienam apdraustajam pristatyti ir išduoti sveikatos draudimo kortelę. Apdraustiesiems pametus ar sugadinus sveikatos draudimo kortelę, Draudikas per 5 (penkias) dienas nuo prašymo pateikimo dienos turi išduoti naują be jokio papildomo mokesč</w:t>
      </w:r>
      <w:r w:rsidRPr="0026080D">
        <w:t xml:space="preserve">io. </w:t>
      </w:r>
      <w:bookmarkStart w:id="0" w:name="_Hlk214625436"/>
      <w:r w:rsidR="005210F2" w:rsidRPr="00DB2B4A">
        <w:t>Draudikas visą kortelių kiek</w:t>
      </w:r>
      <w:r w:rsidR="0026080D" w:rsidRPr="00DB2B4A">
        <w:t>į</w:t>
      </w:r>
      <w:r w:rsidR="005210F2" w:rsidRPr="00DB2B4A">
        <w:t xml:space="preserve"> turi pristatyti Perkančiajai organizacijai (adres</w:t>
      </w:r>
      <w:r w:rsidR="0026080D" w:rsidRPr="00DB2B4A">
        <w:t>u</w:t>
      </w:r>
      <w:r w:rsidR="005210F2" w:rsidRPr="00DB2B4A">
        <w:t xml:space="preserve"> Stadiono g. 2, Šiauliai) per 5 (penkias) darbo dienas nuo Perkančiosios organizacijos užsakymo pateikimo dienos.</w:t>
      </w:r>
      <w:r w:rsidR="00684CE6" w:rsidRPr="00DB2B4A">
        <w:t xml:space="preserve"> </w:t>
      </w:r>
      <w:bookmarkStart w:id="1" w:name="_Hlk214438884"/>
      <w:r w:rsidR="00684CE6" w:rsidRPr="00DB2B4A">
        <w:t>Darbuotojai (pagal pateiktą Perkančiosios organizacijos darbuotojų sąrašą) turės būti apdrausti 2025 metų gruodžio mėn.</w:t>
      </w:r>
      <w:bookmarkEnd w:id="0"/>
    </w:p>
    <w:bookmarkEnd w:id="1"/>
    <w:p w14:paraId="2A567679" w14:textId="250311E2" w:rsidR="00C96138" w:rsidRPr="00684CE6" w:rsidRDefault="00C96138" w:rsidP="00C96138">
      <w:pPr>
        <w:pStyle w:val="Sraopastraipa"/>
        <w:numPr>
          <w:ilvl w:val="1"/>
          <w:numId w:val="1"/>
        </w:numPr>
        <w:ind w:left="0" w:firstLine="567"/>
        <w:jc w:val="both"/>
        <w:rPr>
          <w:bCs/>
        </w:rPr>
      </w:pPr>
      <w:r>
        <w:rPr>
          <w:bCs/>
        </w:rPr>
        <w:t xml:space="preserve">Draudimo įmoka mokama per </w:t>
      </w:r>
      <w:r w:rsidR="00B80EC0" w:rsidRPr="00684CE6">
        <w:rPr>
          <w:bCs/>
        </w:rPr>
        <w:t>4</w:t>
      </w:r>
      <w:r w:rsidRPr="00684CE6">
        <w:rPr>
          <w:bCs/>
        </w:rPr>
        <w:t xml:space="preserve"> kart</w:t>
      </w:r>
      <w:r w:rsidR="00B80EC0" w:rsidRPr="00684CE6">
        <w:rPr>
          <w:bCs/>
        </w:rPr>
        <w:t>us, t.</w:t>
      </w:r>
      <w:r w:rsidR="00DB2B4A">
        <w:rPr>
          <w:bCs/>
        </w:rPr>
        <w:t xml:space="preserve"> </w:t>
      </w:r>
      <w:r w:rsidR="00B80EC0" w:rsidRPr="00684CE6">
        <w:rPr>
          <w:bCs/>
        </w:rPr>
        <w:t xml:space="preserve">y. </w:t>
      </w:r>
      <w:r w:rsidR="00F3549C" w:rsidRPr="00684CE6">
        <w:rPr>
          <w:bCs/>
        </w:rPr>
        <w:t>vieną kartą ketvirtyje.</w:t>
      </w:r>
      <w:r w:rsidRPr="00684CE6">
        <w:rPr>
          <w:bCs/>
        </w:rPr>
        <w:t xml:space="preserve"> </w:t>
      </w:r>
    </w:p>
    <w:p w14:paraId="520BCF01" w14:textId="77777777" w:rsidR="00C96138" w:rsidRDefault="00C96138" w:rsidP="00C96138">
      <w:pPr>
        <w:pStyle w:val="Sraopastraipa"/>
        <w:numPr>
          <w:ilvl w:val="1"/>
          <w:numId w:val="1"/>
        </w:numPr>
        <w:ind w:left="0" w:firstLine="567"/>
        <w:jc w:val="both"/>
        <w:rPr>
          <w:bCs/>
        </w:rPr>
      </w:pPr>
      <w:r>
        <w:rPr>
          <w:bCs/>
        </w:rPr>
        <w:t>Draudimo apsaugos nutraukimo / suteikimo tvarka:</w:t>
      </w:r>
    </w:p>
    <w:p w14:paraId="2A114B68" w14:textId="77777777" w:rsidR="00C96138" w:rsidRDefault="00C96138" w:rsidP="00C96138">
      <w:pPr>
        <w:pStyle w:val="Sraopastraipa"/>
        <w:numPr>
          <w:ilvl w:val="2"/>
          <w:numId w:val="1"/>
        </w:numPr>
        <w:ind w:left="0" w:firstLine="567"/>
        <w:jc w:val="both"/>
        <w:rPr>
          <w:bCs/>
        </w:rPr>
      </w:pPr>
      <w:r>
        <w:rPr>
          <w:bCs/>
        </w:rPr>
        <w:t>nutraukiant apdraustiesiems draudimo apsaugą, grąžinamoji įmoka lygi nepanaudotos metinės draudimo įmokos už apdraustąjį dalies už draudimo sutarties galiojimo laikotarpį (skaičiuojama 1/365 metodu) ir išmokėtos ir/ar rezervuotos draudimo išmokos skirtumui.</w:t>
      </w:r>
    </w:p>
    <w:p w14:paraId="748699CA" w14:textId="77777777" w:rsidR="00C96138" w:rsidRDefault="00C96138" w:rsidP="00C96138">
      <w:pPr>
        <w:pStyle w:val="Sraopastraipa"/>
        <w:numPr>
          <w:ilvl w:val="1"/>
          <w:numId w:val="1"/>
        </w:numPr>
        <w:ind w:left="0" w:firstLine="567"/>
        <w:jc w:val="both"/>
        <w:rPr>
          <w:bCs/>
        </w:rPr>
      </w:pPr>
      <w:r>
        <w:t>Apdraustieji turi teisę laisvai pasirinkti gydymo įstaigas, vaistines, optikas ir kitas įstaigas, t. y. apdraustasis turi teisę kreiptis tiek į Draudiko partnerį, tiek ir į kitas įstaigas, kurios turi licenciją sveikatos priežiūros / sveikatingumo paslaugų veiklai, neatsižvelgiant į tai, kad Draudikas nėra sudaręs bendradarbiavimo sutarties.</w:t>
      </w:r>
    </w:p>
    <w:p w14:paraId="6AC6BF62" w14:textId="77777777" w:rsidR="00C96138" w:rsidRDefault="00C96138" w:rsidP="00C96138">
      <w:pPr>
        <w:pStyle w:val="Sraopastraipa"/>
        <w:numPr>
          <w:ilvl w:val="1"/>
          <w:numId w:val="1"/>
        </w:numPr>
        <w:ind w:left="0" w:firstLine="567"/>
        <w:jc w:val="both"/>
        <w:rPr>
          <w:bCs/>
        </w:rPr>
      </w:pPr>
      <w:r>
        <w:t xml:space="preserve">Atsitikus draudžiamajam įvykiui, kai apdraustasis už suteiktas sveikatos paslaugas atsiskaito (apmoka) pats tiesiogiai sveikatos priežiūros įstaigose, vaistinėse, </w:t>
      </w:r>
      <w:proofErr w:type="spellStart"/>
      <w:r>
        <w:t>e.vaistinėse</w:t>
      </w:r>
      <w:proofErr w:type="spellEnd"/>
      <w:r>
        <w:t xml:space="preserve">, optikos </w:t>
      </w:r>
      <w:r>
        <w:lastRenderedPageBreak/>
        <w:t>kabinetuose, odontologijos klinikose ir kt., apdraustasis apie tai privalo pranešti Draudikui draudimo sutarties galiojimo metu per 30 (trisdešimt) dienų, atskirais nenumatytais atvejais vėliausiai per 15 (penkiolika) kalendorinių dienų po draudimo sutarties pasibaigimo (paslaugos turi būti gautos / prekės įsigytos draudimo sutarties galiojimo metu).</w:t>
      </w:r>
    </w:p>
    <w:p w14:paraId="65A90D1B" w14:textId="77777777" w:rsidR="00C96138" w:rsidRDefault="00C96138" w:rsidP="00C96138">
      <w:pPr>
        <w:pStyle w:val="Sraopastraipa"/>
        <w:widowControl w:val="0"/>
        <w:numPr>
          <w:ilvl w:val="1"/>
          <w:numId w:val="1"/>
        </w:numPr>
        <w:ind w:left="0" w:firstLine="567"/>
        <w:jc w:val="both"/>
        <w:rPr>
          <w:bCs/>
        </w:rPr>
      </w:pPr>
      <w:r>
        <w:t xml:space="preserve">Atsitikus draudžiamajam įvykiui, kai apdraustasis už suteiktas sveikatos paslaugas atsiskaito (apmoka) pats tiesiogiai sveikatos priežiūros įstaigai, vaistinei, </w:t>
      </w:r>
      <w:proofErr w:type="spellStart"/>
      <w:r>
        <w:t>e.vaistinei</w:t>
      </w:r>
      <w:proofErr w:type="spellEnd"/>
      <w:r>
        <w:t>, optikos kabinetui, odontologijos klinikai ir kt., nepriklausomai nuo to, ar paslaugos buvo suteiktos pas Draudiko partnerį, ar ne, Draudikas išlaidas privalo atlyginti per kiek įmanomai trumpesnį laiką, bet ne ilgiau kaip per 30 (trisdešimt) kalendorinių dienų, skaičiuojant nuo visų reikalaujamų dokumentų gavimo dienos. Apdraustasis pateikia šiuos dokumentus:</w:t>
      </w:r>
    </w:p>
    <w:p w14:paraId="2168C46A" w14:textId="77777777" w:rsidR="00C96138" w:rsidRDefault="00C96138" w:rsidP="00C96138">
      <w:pPr>
        <w:pStyle w:val="Sraopastraipa"/>
        <w:numPr>
          <w:ilvl w:val="2"/>
          <w:numId w:val="1"/>
        </w:numPr>
        <w:ind w:left="0" w:firstLine="567"/>
        <w:jc w:val="both"/>
        <w:rPr>
          <w:bCs/>
        </w:rPr>
      </w:pPr>
      <w:r>
        <w:rPr>
          <w:rFonts w:eastAsia="Calibri"/>
        </w:rPr>
        <w:t>finansinį dokumentą, liudijantį apie paslaugų apmokėjimą: PVM sąskaitą faktūrą su kasos kvitu arba kasos pajamų orderiu arba pinigų priėmimo kvitą, arba mokėjimo pavedimą, jei buvo mokama elektroniniu būdu;</w:t>
      </w:r>
    </w:p>
    <w:p w14:paraId="4B43D6CC" w14:textId="77777777" w:rsidR="00C96138" w:rsidRDefault="00C96138" w:rsidP="00C96138">
      <w:pPr>
        <w:pStyle w:val="Sraopastraipa"/>
        <w:numPr>
          <w:ilvl w:val="2"/>
          <w:numId w:val="1"/>
        </w:numPr>
        <w:ind w:left="0" w:firstLine="567"/>
        <w:jc w:val="both"/>
        <w:rPr>
          <w:bCs/>
        </w:rPr>
      </w:pPr>
      <w:r>
        <w:rPr>
          <w:rFonts w:eastAsia="Calibri"/>
        </w:rPr>
        <w:t>prašymą kompensuoti patirtas išlaidas;</w:t>
      </w:r>
    </w:p>
    <w:p w14:paraId="0494241C" w14:textId="77777777" w:rsidR="00C96138" w:rsidRDefault="00C96138" w:rsidP="00C96138">
      <w:pPr>
        <w:pStyle w:val="Sraopastraipa"/>
        <w:numPr>
          <w:ilvl w:val="2"/>
          <w:numId w:val="1"/>
        </w:numPr>
        <w:ind w:left="0" w:firstLine="567"/>
        <w:jc w:val="both"/>
        <w:rPr>
          <w:bCs/>
        </w:rPr>
      </w:pPr>
      <w:r>
        <w:rPr>
          <w:rFonts w:eastAsia="Calibri"/>
        </w:rPr>
        <w:t>jei paslaugos buvo teikiamos asmens, veikiančio pagal verslo liudijimą ar besiverčiančio individualia veikla, tai pateikiami asmens verslo liudijimo arba individualios veiklos pažymos kopija;</w:t>
      </w:r>
    </w:p>
    <w:p w14:paraId="4239EB09" w14:textId="77777777" w:rsidR="00C96138" w:rsidRDefault="00C96138" w:rsidP="00C96138">
      <w:pPr>
        <w:pStyle w:val="Sraopastraipa"/>
        <w:numPr>
          <w:ilvl w:val="2"/>
          <w:numId w:val="1"/>
        </w:numPr>
        <w:ind w:left="0" w:firstLine="567"/>
        <w:jc w:val="both"/>
        <w:rPr>
          <w:bCs/>
        </w:rPr>
      </w:pPr>
      <w:r>
        <w:rPr>
          <w:rFonts w:eastAsia="Calibri"/>
        </w:rPr>
        <w:t>medicininius dokumentus, vaistų receptus, išrašus;</w:t>
      </w:r>
    </w:p>
    <w:p w14:paraId="42FAA032" w14:textId="77777777" w:rsidR="00C96138" w:rsidRDefault="00C96138" w:rsidP="00C96138">
      <w:pPr>
        <w:pStyle w:val="Sraopastraipa"/>
        <w:numPr>
          <w:ilvl w:val="2"/>
          <w:numId w:val="1"/>
        </w:numPr>
        <w:ind w:left="0" w:firstLine="567"/>
        <w:jc w:val="both"/>
        <w:rPr>
          <w:bCs/>
        </w:rPr>
      </w:pPr>
      <w:r>
        <w:rPr>
          <w:rFonts w:eastAsia="Calibri"/>
        </w:rPr>
        <w:t>kitą Draudiko prašomą informaciją reikalingą įvykio įvertinimui.</w:t>
      </w:r>
    </w:p>
    <w:p w14:paraId="23E07588" w14:textId="77777777" w:rsidR="00C96138" w:rsidRDefault="00C96138" w:rsidP="00C96138">
      <w:pPr>
        <w:pStyle w:val="Sraopastraipa"/>
        <w:numPr>
          <w:ilvl w:val="1"/>
          <w:numId w:val="1"/>
        </w:numPr>
        <w:ind w:left="0" w:firstLine="567"/>
        <w:jc w:val="both"/>
        <w:rPr>
          <w:bCs/>
        </w:rPr>
      </w:pPr>
      <w:r>
        <w:rPr>
          <w:rFonts w:eastAsia="Calibri"/>
        </w:rPr>
        <w:t>D</w:t>
      </w:r>
      <w:r>
        <w:t>raudimo išmokas už sveikatos priežiūros paslaugų teikėjų suteiktas paslaugas Draudikas apskaičiuoja ir išmoka pagal paslaugų teikėjų įkainius.</w:t>
      </w:r>
    </w:p>
    <w:p w14:paraId="7509B44D" w14:textId="77777777" w:rsidR="00C96138" w:rsidRDefault="00C96138" w:rsidP="00C96138">
      <w:pPr>
        <w:pStyle w:val="Sraopastraipa"/>
        <w:numPr>
          <w:ilvl w:val="1"/>
          <w:numId w:val="1"/>
        </w:numPr>
        <w:ind w:left="0" w:firstLine="567"/>
        <w:jc w:val="both"/>
        <w:rPr>
          <w:bCs/>
        </w:rPr>
      </w:pPr>
      <w:r>
        <w:t>Draudimo išmoka nemokama, jei įvykis pripažįstamas nedraudžiamuoju.</w:t>
      </w:r>
    </w:p>
    <w:p w14:paraId="1056DC45" w14:textId="77777777" w:rsidR="00C96138" w:rsidRDefault="00C96138" w:rsidP="00C96138">
      <w:pPr>
        <w:pStyle w:val="Sraopastraipa"/>
        <w:numPr>
          <w:ilvl w:val="1"/>
          <w:numId w:val="1"/>
        </w:numPr>
        <w:ind w:left="0" w:firstLine="567"/>
        <w:jc w:val="both"/>
        <w:rPr>
          <w:bCs/>
        </w:rPr>
      </w:pPr>
      <w:r>
        <w:t>Draudikas turi teisę mažinti ar nemokėti draudimo išmokos, jei pagal pateiktus dokumentus negalima nustatyti draudžiamojo įvykio datos bei aplinkybių arba draustasis nesutinka, kad Draudikas susipažintų su pagrįstai reikalinga apdraustojo medicinine ar kita su įvykiu susijusia dokumentacija.</w:t>
      </w:r>
    </w:p>
    <w:p w14:paraId="6F4D04ED" w14:textId="77777777" w:rsidR="00C96138" w:rsidRDefault="00C96138" w:rsidP="00C96138">
      <w:pPr>
        <w:pStyle w:val="Sraopastraipa"/>
        <w:numPr>
          <w:ilvl w:val="1"/>
          <w:numId w:val="1"/>
        </w:numPr>
        <w:ind w:left="0" w:firstLine="567"/>
        <w:jc w:val="both"/>
        <w:rPr>
          <w:bCs/>
        </w:rPr>
      </w:pPr>
      <w:r>
        <w:t>Draudikas privalo sudaryti galimybę apdraustajam pasitikrinti draudimo sumų likučius elektroninėje erdvėje arba elektroniniu paštu, arba telefonu pagal sveikatos draudimo kortelės numerį ar kitą suteiktą identifikavimo kodą.</w:t>
      </w:r>
    </w:p>
    <w:p w14:paraId="78C2EB56" w14:textId="77777777" w:rsidR="00C96138" w:rsidRDefault="00C96138" w:rsidP="00C96138">
      <w:pPr>
        <w:pStyle w:val="Sraopastraipa"/>
        <w:numPr>
          <w:ilvl w:val="1"/>
          <w:numId w:val="1"/>
        </w:numPr>
        <w:ind w:left="0" w:firstLine="567"/>
        <w:jc w:val="both"/>
        <w:rPr>
          <w:bCs/>
        </w:rPr>
      </w:pPr>
      <w:r>
        <w:t>Šalys  atsako už teikiamų asmens duomenų patikimumą (teisingumą) ir apsaugą duomenų perdavimo ir saugojimo laikotarpiu.</w:t>
      </w:r>
    </w:p>
    <w:p w14:paraId="68CB2A2A" w14:textId="77777777" w:rsidR="00C96138" w:rsidRDefault="00C96138" w:rsidP="00C96138">
      <w:pPr>
        <w:pStyle w:val="Sraopastraipa"/>
        <w:numPr>
          <w:ilvl w:val="1"/>
          <w:numId w:val="1"/>
        </w:numPr>
        <w:ind w:left="0" w:firstLine="567"/>
        <w:jc w:val="both"/>
        <w:rPr>
          <w:bCs/>
        </w:rPr>
      </w:pPr>
      <w:r>
        <w:t>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14:paraId="551D8B10" w14:textId="2C9BDB5A" w:rsidR="00C96138" w:rsidRDefault="00C96138" w:rsidP="00C96138">
      <w:pPr>
        <w:pStyle w:val="Sraopastraipa"/>
        <w:numPr>
          <w:ilvl w:val="1"/>
          <w:numId w:val="1"/>
        </w:numPr>
        <w:ind w:left="0" w:firstLine="567"/>
        <w:jc w:val="both"/>
        <w:rPr>
          <w:bCs/>
        </w:rPr>
      </w:pPr>
      <w:r>
        <w:t>Draudikas įsipareigoja atskiru Draudėjo ar jo atstovo prašymu – pateikti Draudėjui detalią nuostolingumo informaciją (draudžiamųjų / nedraudžiamųjų įvykių skaičius, išmokėtų išmokų suma, išmokų pasiskirstymas pagal programas ir paslaugas</w:t>
      </w:r>
      <w:r w:rsidR="00720108">
        <w:t xml:space="preserve"> </w:t>
      </w:r>
      <w:r>
        <w:t>ir pan.).</w:t>
      </w:r>
    </w:p>
    <w:p w14:paraId="696CBDAD" w14:textId="77777777" w:rsidR="00C96138" w:rsidRDefault="00C96138" w:rsidP="00C96138">
      <w:pPr>
        <w:pStyle w:val="Sraopastraipa"/>
        <w:numPr>
          <w:ilvl w:val="1"/>
          <w:numId w:val="1"/>
        </w:numPr>
        <w:ind w:left="0" w:firstLine="567"/>
        <w:jc w:val="both"/>
        <w:rPr>
          <w:bCs/>
        </w:rPr>
      </w:pPr>
      <w:r>
        <w:t xml:space="preserve">Per 14 d. d. nuo sutarties įsigaliojimo Draudikas įsipareigoja suorganizuoti mokymus darbuotojams supažindinant juos su draudimo sąlygomis. </w:t>
      </w:r>
    </w:p>
    <w:p w14:paraId="0BB58006" w14:textId="77777777" w:rsidR="00C96138" w:rsidRDefault="00C96138" w:rsidP="00C96138">
      <w:pPr>
        <w:pStyle w:val="Sraopastraipa"/>
        <w:numPr>
          <w:ilvl w:val="1"/>
          <w:numId w:val="1"/>
        </w:numPr>
        <w:ind w:left="0" w:firstLine="567"/>
        <w:jc w:val="both"/>
        <w:rPr>
          <w:bCs/>
        </w:rPr>
      </w:pPr>
      <w:r>
        <w:t xml:space="preserve">Draudikas įsipareigoja administruoti draudimo sutartį ir darbuotojus konsultuoti jiems rūpimais klausimais, susijusiais su įsigytomis paslaugomis. </w:t>
      </w:r>
    </w:p>
    <w:p w14:paraId="4CFD286A" w14:textId="77777777" w:rsidR="00C96138" w:rsidRDefault="00C96138" w:rsidP="00C96138">
      <w:pPr>
        <w:pStyle w:val="Sraopastraipa"/>
        <w:ind w:left="567"/>
        <w:jc w:val="both"/>
        <w:rPr>
          <w:sz w:val="22"/>
          <w:szCs w:val="22"/>
        </w:rPr>
      </w:pPr>
    </w:p>
    <w:p w14:paraId="27045A3A" w14:textId="77777777" w:rsidR="00C96138" w:rsidRDefault="00C96138" w:rsidP="00C96138">
      <w:pPr>
        <w:jc w:val="both"/>
        <w:rPr>
          <w:sz w:val="22"/>
          <w:szCs w:val="22"/>
        </w:rPr>
      </w:pPr>
    </w:p>
    <w:p w14:paraId="4479B79E" w14:textId="6799AF24" w:rsidR="007E1034" w:rsidRPr="007E1034" w:rsidRDefault="007E1034" w:rsidP="007E1034">
      <w:pPr>
        <w:spacing w:after="160" w:line="259" w:lineRule="auto"/>
        <w:ind w:right="-28"/>
        <w:jc w:val="both"/>
        <w:rPr>
          <w:rFonts w:asciiTheme="minorHAnsi" w:eastAsiaTheme="minorHAnsi" w:hAnsiTheme="minorHAnsi" w:cstheme="minorBidi"/>
          <w:kern w:val="2"/>
          <w:sz w:val="22"/>
          <w:szCs w:val="22"/>
          <w:lang w:eastAsia="en-US"/>
          <w14:ligatures w14:val="standardContextual"/>
        </w:rPr>
      </w:pPr>
      <w:r w:rsidRPr="007E1034">
        <w:rPr>
          <w:rFonts w:asciiTheme="minorHAnsi" w:eastAsiaTheme="minorHAnsi" w:hAnsiTheme="minorHAnsi" w:cstheme="minorBidi"/>
          <w:kern w:val="2"/>
          <w:sz w:val="22"/>
          <w:szCs w:val="22"/>
          <w:lang w:eastAsia="en-US"/>
          <w14:ligatures w14:val="standardContextual"/>
        </w:rPr>
        <w:t xml:space="preserve">* </w:t>
      </w:r>
      <w:r w:rsidRPr="0026080D">
        <w:rPr>
          <w:rFonts w:asciiTheme="minorHAnsi" w:eastAsiaTheme="minorHAnsi" w:hAnsiTheme="minorHAnsi" w:cstheme="minorBidi"/>
          <w:i/>
          <w:iCs/>
          <w:kern w:val="2"/>
          <w:sz w:val="22"/>
          <w:szCs w:val="22"/>
          <w:lang w:eastAsia="en-US"/>
          <w14:ligatures w14:val="standardContextual"/>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Tvarkos aprašo 4.4.3 p.: perkama tik nematerialaus pobūdžio (intelektinė) ar kitokia paslauga, nesusijusi su materialaus objekto sukūrimu, kurios teikimo metu nėra numatomas reikšmingas neigiamas poveikis aplinkai, nesukuriamas taršos šaltinis ir negeneruojamos atliekos</w:t>
      </w:r>
      <w:r w:rsidR="001A469B" w:rsidRPr="0026080D">
        <w:rPr>
          <w:rFonts w:asciiTheme="minorHAnsi" w:eastAsiaTheme="minorHAnsi" w:hAnsiTheme="minorHAnsi" w:cstheme="minorBidi"/>
          <w:i/>
          <w:iCs/>
          <w:kern w:val="2"/>
          <w:sz w:val="22"/>
          <w:szCs w:val="22"/>
          <w:lang w:eastAsia="en-US"/>
          <w14:ligatures w14:val="standardContextual"/>
        </w:rPr>
        <w:t>.</w:t>
      </w:r>
    </w:p>
    <w:p w14:paraId="6D06363D" w14:textId="77777777" w:rsidR="00C96138" w:rsidRDefault="00C96138" w:rsidP="00C96138">
      <w:pPr>
        <w:jc w:val="both"/>
        <w:rPr>
          <w:sz w:val="22"/>
          <w:szCs w:val="22"/>
        </w:rPr>
      </w:pPr>
    </w:p>
    <w:p w14:paraId="330E949F" w14:textId="77777777" w:rsidR="00C96138" w:rsidRDefault="00C96138" w:rsidP="00C96138">
      <w:pPr>
        <w:pStyle w:val="Sraopastraipa"/>
        <w:ind w:left="567" w:hanging="567"/>
        <w:rPr>
          <w:bCs/>
        </w:rPr>
      </w:pPr>
    </w:p>
    <w:p w14:paraId="542D89CA" w14:textId="77777777" w:rsidR="008F109E" w:rsidRDefault="008F109E"/>
    <w:sectPr w:rsidR="008F109E" w:rsidSect="005210F2">
      <w:pgSz w:w="11906" w:h="16838"/>
      <w:pgMar w:top="851" w:right="991" w:bottom="567"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62AF1"/>
    <w:multiLevelType w:val="multilevel"/>
    <w:tmpl w:val="8392149A"/>
    <w:lvl w:ilvl="0">
      <w:start w:val="1"/>
      <w:numFmt w:val="decimal"/>
      <w:lvlText w:val="%1."/>
      <w:lvlJc w:val="left"/>
      <w:pPr>
        <w:ind w:left="1494" w:hanging="360"/>
      </w:pPr>
    </w:lvl>
    <w:lvl w:ilvl="1">
      <w:start w:val="1"/>
      <w:numFmt w:val="decimal"/>
      <w:lvlText w:val="%1.%2."/>
      <w:lvlJc w:val="left"/>
      <w:pPr>
        <w:ind w:left="1926" w:hanging="432"/>
      </w:pPr>
      <w:rPr>
        <w:b w:val="0"/>
        <w:bCs/>
        <w:color w:val="auto"/>
      </w:rPr>
    </w:lvl>
    <w:lvl w:ilvl="2">
      <w:start w:val="1"/>
      <w:numFmt w:val="decimal"/>
      <w:lvlText w:val="%1.%2.%3."/>
      <w:lvlJc w:val="left"/>
      <w:pPr>
        <w:ind w:left="2358" w:hanging="504"/>
      </w:p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num w:numId="1" w16cid:durableId="11798074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138"/>
    <w:rsid w:val="000F7F5F"/>
    <w:rsid w:val="001763E5"/>
    <w:rsid w:val="001A469B"/>
    <w:rsid w:val="001B4E4F"/>
    <w:rsid w:val="0026080D"/>
    <w:rsid w:val="003F2397"/>
    <w:rsid w:val="005210F2"/>
    <w:rsid w:val="005F673C"/>
    <w:rsid w:val="00647961"/>
    <w:rsid w:val="00684CE6"/>
    <w:rsid w:val="00720108"/>
    <w:rsid w:val="007E1034"/>
    <w:rsid w:val="00890BFE"/>
    <w:rsid w:val="008C7333"/>
    <w:rsid w:val="008F03B9"/>
    <w:rsid w:val="008F109E"/>
    <w:rsid w:val="00922C80"/>
    <w:rsid w:val="00AC6A32"/>
    <w:rsid w:val="00B13FE0"/>
    <w:rsid w:val="00B80EC0"/>
    <w:rsid w:val="00C0113D"/>
    <w:rsid w:val="00C909A1"/>
    <w:rsid w:val="00C96138"/>
    <w:rsid w:val="00DB2B4A"/>
    <w:rsid w:val="00F3549C"/>
    <w:rsid w:val="00F56B1D"/>
    <w:rsid w:val="00F621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FC13F"/>
  <w15:chartTrackingRefBased/>
  <w15:docId w15:val="{54204BF9-9BD9-4CD6-B68A-ABE6F4F7E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138"/>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C96138"/>
    <w:rPr>
      <w:rFonts w:ascii="Times New Roman" w:eastAsia="Times New Roman" w:hAnsi="Times New Roman" w:cs="Times New Roman"/>
      <w:kern w:val="0"/>
      <w:sz w:val="24"/>
      <w:szCs w:val="24"/>
      <w:lang w:eastAsia="lt-LT"/>
      <w14:ligatures w14:val="none"/>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96138"/>
    <w:pPr>
      <w:ind w:left="720"/>
      <w:contextualSpacing/>
    </w:pPr>
  </w:style>
  <w:style w:type="table" w:styleId="Lentelstinklelis">
    <w:name w:val="Table Grid"/>
    <w:basedOn w:val="prastojilentel"/>
    <w:uiPriority w:val="39"/>
    <w:rsid w:val="00C96138"/>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8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14278</Words>
  <Characters>8140</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14</cp:revision>
  <dcterms:created xsi:type="dcterms:W3CDTF">2023-12-14T11:54:00Z</dcterms:created>
  <dcterms:modified xsi:type="dcterms:W3CDTF">2025-11-24T07:49:00Z</dcterms:modified>
</cp:coreProperties>
</file>